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9"/>
        <w:rPr>
          <w:rFonts w:hint="eastAsia" w:ascii="仿宋_GB2312" w:eastAsia="仿宋_GB2312"/>
          <w:sz w:val="44"/>
          <w:szCs w:val="44"/>
          <w:lang w:eastAsia="zh-CN"/>
        </w:rPr>
      </w:pPr>
      <w:r>
        <w:rPr>
          <w:rFonts w:hint="eastAsia" w:ascii="仿宋_GB2312" w:eastAsia="仿宋_GB2312"/>
          <w:sz w:val="44"/>
          <w:szCs w:val="44"/>
          <w:lang w:eastAsia="zh-CN"/>
        </w:rPr>
        <w:t>中国结算证券账户业务申请表</w:t>
      </w:r>
    </w:p>
    <w:p>
      <w:pPr>
        <w:spacing w:line="360" w:lineRule="auto"/>
        <w:jc w:val="left"/>
        <w:outlineLvl w:val="9"/>
        <w:rPr>
          <w:rFonts w:hint="eastAsia" w:ascii="仿宋_GB2312" w:eastAsia="仿宋_GB2312"/>
          <w:sz w:val="32"/>
          <w:szCs w:val="32"/>
        </w:rPr>
      </w:pPr>
    </w:p>
    <w:p>
      <w:pPr>
        <w:spacing w:line="360" w:lineRule="auto"/>
        <w:jc w:val="left"/>
        <w:outlineLvl w:val="9"/>
        <w:rPr>
          <w:rFonts w:hint="eastAsia" w:ascii="仿宋_GB2312" w:hAnsi="仿宋_GB2312" w:eastAsia="仿宋_GB2312" w:cs="仿宋_GB2312"/>
          <w:sz w:val="32"/>
          <w:szCs w:val="32"/>
        </w:rPr>
      </w:pPr>
    </w:p>
    <w:p>
      <w:pPr>
        <w:spacing w:line="360" w:lineRule="auto"/>
        <w:jc w:val="left"/>
        <w:outlineLvl w:val="9"/>
        <w:rPr>
          <w:rFonts w:hint="eastAsia" w:ascii="仿宋_GB2312" w:hAnsi="仿宋_GB2312" w:eastAsia="仿宋_GB2312" w:cs="仿宋_GB2312"/>
          <w:sz w:val="32"/>
          <w:szCs w:val="32"/>
        </w:rPr>
      </w:pPr>
      <w:bookmarkStart w:id="0" w:name="_Toc29686_WPSOffice_Level1"/>
      <w:bookmarkStart w:id="1" w:name="_Toc16112_WPSOffice_Level1"/>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bookmarkEnd w:id="0"/>
      <w:bookmarkEnd w:id="1"/>
      <w:r>
        <w:rPr>
          <w:rStyle w:val="10"/>
          <w:rFonts w:ascii="仿宋_GB2312" w:hAnsi="仿宋_GB2312" w:eastAsia="仿宋_GB2312" w:cs="仿宋_GB2312"/>
          <w:sz w:val="32"/>
          <w:szCs w:val="40"/>
        </w:rPr>
        <w:fldChar w:fldCharType="begin"/>
      </w:r>
      <w:r>
        <w:rPr>
          <w:rStyle w:val="10"/>
          <w:rFonts w:ascii="仿宋_GB2312" w:hAnsi="仿宋_GB2312" w:eastAsia="仿宋_GB2312" w:cs="仿宋_GB2312"/>
          <w:sz w:val="32"/>
          <w:szCs w:val="40"/>
        </w:rPr>
        <w:instrText xml:space="preserve"> HYPERLINK \l "证券账户开立申请表（适用于自然人）" </w:instrText>
      </w:r>
      <w:r>
        <w:rPr>
          <w:rStyle w:val="10"/>
          <w:rFonts w:ascii="仿宋_GB2312" w:hAnsi="仿宋_GB2312" w:eastAsia="仿宋_GB2312" w:cs="仿宋_GB2312"/>
          <w:sz w:val="32"/>
          <w:szCs w:val="40"/>
        </w:rPr>
        <w:fldChar w:fldCharType="separate"/>
      </w:r>
      <w:r>
        <w:rPr>
          <w:rStyle w:val="10"/>
          <w:rFonts w:ascii="仿宋_GB2312" w:hAnsi="仿宋_GB2312" w:eastAsia="仿宋_GB2312" w:cs="仿宋_GB2312"/>
          <w:sz w:val="32"/>
          <w:szCs w:val="40"/>
        </w:rPr>
        <w:t>证券账户开立申请表（适用于自然人）</w:t>
      </w:r>
      <w:r>
        <w:rPr>
          <w:rStyle w:val="10"/>
          <w:rFonts w:ascii="仿宋_GB2312" w:hAnsi="仿宋_GB2312" w:eastAsia="仿宋_GB2312" w:cs="仿宋_GB2312"/>
          <w:sz w:val="32"/>
          <w:szCs w:val="40"/>
        </w:rPr>
        <w:fldChar w:fldCharType="end"/>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PAGEREF 证券账户开立申请表（适用于自然人） \h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REF 证券账户开立申请表（适用于自然人） \h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REF 证券账户开立申请表（适用于自然人） \h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REF 证券账户开立申请表（适用于自然人） \h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REF 证券账户开立申请表（适用于自然人） \h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REF 证券账户开立申请表（适用于自然人） \h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REF 证券账户开立申请表（适用于机构） \h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REF 证券账户开立申请表（适用于机构） \h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fldChar w:fldCharType="end"/>
      </w:r>
    </w:p>
    <w:p>
      <w:pPr>
        <w:spacing w:line="360" w:lineRule="auto"/>
        <w:jc w:val="left"/>
        <w:outlineLvl w:val="9"/>
        <w:rPr>
          <w:rFonts w:hint="eastAsia" w:ascii="仿宋_GB2312" w:hAnsi="仿宋_GB2312" w:eastAsia="仿宋_GB2312" w:cs="仿宋_GB2312"/>
          <w:sz w:val="32"/>
          <w:szCs w:val="32"/>
        </w:rPr>
      </w:pPr>
      <w:bookmarkStart w:id="2" w:name="_Toc3991_WPSOffice_Level1"/>
      <w:bookmarkStart w:id="3" w:name="_Toc8364_WPSOffice_Level1"/>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bookmarkEnd w:id="2"/>
      <w:bookmarkEnd w:id="3"/>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"证券账户开立申请表（适用于机构）" </w:instrText>
      </w:r>
      <w:r>
        <w:rPr>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证券账户开立申请表（适用于机构）</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证券账户开立申请表（适用于机构）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p>
    <w:p>
      <w:pPr>
        <w:widowControl/>
        <w:spacing w:line="360" w:lineRule="auto"/>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\l "证券账户业务申请表（适用于产品）" </w:instrText>
      </w:r>
      <w:r>
        <w:rPr>
          <w:rFonts w:hint="eastAsia" w:ascii="仿宋_GB2312" w:hAnsi="仿宋_GB2312" w:eastAsia="仿宋_GB2312" w:cs="仿宋_GB2312"/>
          <w:sz w:val="32"/>
          <w:szCs w:val="32"/>
          <w:lang w:val="en-US" w:eastAsia="zh-CN"/>
        </w:rPr>
        <w:fldChar w:fldCharType="separate"/>
      </w:r>
      <w:r>
        <w:rPr>
          <w:rStyle w:val="10"/>
          <w:rFonts w:hint="eastAsia" w:ascii="仿宋_GB2312" w:hAnsi="仿宋_GB2312" w:eastAsia="仿宋_GB2312" w:cs="仿宋_GB2312"/>
          <w:sz w:val="32"/>
          <w:szCs w:val="32"/>
          <w:lang w:val="en-US" w:eastAsia="zh-CN"/>
        </w:rPr>
        <w:t>证券账户开立申请表（适用于产品）</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.........................6</w:t>
      </w:r>
    </w:p>
    <w:p>
      <w:pPr>
        <w:widowControl/>
        <w:spacing w:line="360" w:lineRule="auto"/>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\l "证券账户业务申请表（适用于办理证券账户查询、变更、休眠激活、注销、网络服务业务）" </w:instrText>
      </w:r>
      <w:r>
        <w:rPr>
          <w:rFonts w:hint="eastAsia" w:ascii="仿宋_GB2312" w:hAnsi="仿宋_GB2312" w:eastAsia="仿宋_GB2312" w:cs="仿宋_GB2312"/>
          <w:sz w:val="32"/>
          <w:szCs w:val="32"/>
          <w:lang w:val="en-US" w:eastAsia="zh-CN"/>
        </w:rPr>
        <w:fldChar w:fldCharType="separate"/>
      </w:r>
      <w:r>
        <w:rPr>
          <w:rStyle w:val="10"/>
          <w:rFonts w:hint="eastAsia" w:ascii="仿宋_GB2312" w:hAnsi="仿宋_GB2312" w:eastAsia="仿宋_GB2312" w:cs="仿宋_GB2312"/>
          <w:sz w:val="32"/>
          <w:szCs w:val="32"/>
          <w:lang w:val="en-US" w:eastAsia="zh-CN"/>
        </w:rPr>
        <w:t>证券账户业务申请表（适用于办理证券账户查询、变更、休眠激活、注销、网络服务业务）</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...................................10</w:t>
      </w:r>
    </w:p>
    <w:p>
      <w:pPr>
        <w:widowControl/>
        <w:spacing w:line="360" w:lineRule="auto"/>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\l "证券账户业务申请表（适用于办理关联关系确认、转挂业务）" </w:instrText>
      </w:r>
      <w:r>
        <w:rPr>
          <w:rFonts w:hint="eastAsia" w:ascii="仿宋_GB2312" w:hAnsi="仿宋_GB2312" w:eastAsia="仿宋_GB2312" w:cs="仿宋_GB2312"/>
          <w:sz w:val="32"/>
          <w:szCs w:val="32"/>
          <w:lang w:val="en-US" w:eastAsia="zh-CN"/>
        </w:rPr>
        <w:fldChar w:fldCharType="separate"/>
      </w:r>
      <w:r>
        <w:rPr>
          <w:rStyle w:val="10"/>
          <w:rFonts w:hint="eastAsia" w:ascii="仿宋_GB2312" w:hAnsi="仿宋_GB2312" w:eastAsia="仿宋_GB2312" w:cs="仿宋_GB2312"/>
          <w:sz w:val="32"/>
          <w:szCs w:val="32"/>
          <w:lang w:val="en-US" w:eastAsia="zh-CN"/>
        </w:rPr>
        <w:t>证券账户业务申请表（适用于办理关联关系确认、转挂业务）</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...12</w:t>
      </w:r>
    </w:p>
    <w:p>
      <w:pPr>
        <w:widowControl/>
        <w:spacing w:line="360" w:lineRule="auto"/>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\l "证券账户业务申请表（适用于办理证券账户冒开、解除挂失业务）" </w:instrText>
      </w:r>
      <w:r>
        <w:rPr>
          <w:rFonts w:hint="eastAsia" w:ascii="仿宋_GB2312" w:hAnsi="仿宋_GB2312" w:eastAsia="仿宋_GB2312" w:cs="仿宋_GB2312"/>
          <w:sz w:val="32"/>
          <w:szCs w:val="32"/>
          <w:lang w:val="en-US" w:eastAsia="zh-CN"/>
        </w:rPr>
        <w:fldChar w:fldCharType="separate"/>
      </w:r>
      <w:r>
        <w:rPr>
          <w:rStyle w:val="10"/>
          <w:rFonts w:hint="eastAsia" w:ascii="仿宋_GB2312" w:hAnsi="仿宋_GB2312" w:eastAsia="仿宋_GB2312" w:cs="仿宋_GB2312"/>
          <w:sz w:val="32"/>
          <w:szCs w:val="32"/>
          <w:lang w:val="en-US" w:eastAsia="zh-CN"/>
        </w:rPr>
        <w:t>证券账户业务申请表（适用于办理证券账户冒开、解除挂失业务）</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.....................................................14</w:t>
      </w:r>
    </w:p>
    <w:p>
      <w:pPr>
        <w:widowControl/>
        <w:spacing w:line="360" w:lineRule="auto"/>
        <w:jc w:val="left"/>
        <w:rPr>
          <w:rStyle w:val="10"/>
          <w:rFonts w:hint="eastAsia"/>
        </w:rPr>
      </w:pPr>
      <w:r>
        <w:rPr>
          <w:rStyle w:val="10"/>
          <w:rFonts w:hint="eastAsia" w:ascii="仿宋_GB2312" w:hAnsi="仿宋_GB2312" w:eastAsia="仿宋_GB2312" w:cs="仿宋_GB2312"/>
          <w:color w:val="auto"/>
          <w:sz w:val="32"/>
          <w:szCs w:val="32"/>
          <w:u w:val="none"/>
          <w:lang w:val="en-US" w:eastAsia="zh-CN"/>
        </w:rPr>
        <w:t>7.</w:t>
      </w:r>
      <w:r>
        <w:rPr>
          <w:rFonts w:hint="eastAsia" w:ascii="仿宋_GB2312" w:hAnsi="仿宋_GB2312" w:eastAsia="仿宋_GB2312" w:cs="仿宋_GB2312"/>
          <w:sz w:val="32"/>
          <w:szCs w:val="32"/>
          <w:u w:val="none"/>
        </w:rPr>
        <w:fldChar w:fldCharType="begin"/>
      </w:r>
      <w:r>
        <w:rPr>
          <w:rFonts w:hint="eastAsia" w:ascii="仿宋_GB2312" w:hAnsi="仿宋_GB2312" w:eastAsia="仿宋_GB2312" w:cs="仿宋_GB2312"/>
          <w:sz w:val="32"/>
          <w:szCs w:val="32"/>
          <w:u w:val="none"/>
        </w:rPr>
        <w:instrText xml:space="preserve"> HYPERLINK \l "证券账户业务申请表（适用于开放式基金账户资料查询、场内外账户对应关系维护业务）" </w:instrText>
      </w:r>
      <w:r>
        <w:rPr>
          <w:rFonts w:hint="eastAsia" w:ascii="仿宋_GB2312" w:hAnsi="仿宋_GB2312" w:eastAsia="仿宋_GB2312" w:cs="仿宋_GB2312"/>
          <w:sz w:val="32"/>
          <w:szCs w:val="32"/>
          <w:u w:val="none"/>
        </w:rPr>
        <w:fldChar w:fldCharType="separate"/>
      </w:r>
      <w:r>
        <w:rPr>
          <w:rStyle w:val="10"/>
          <w:rFonts w:hint="eastAsia" w:ascii="仿宋_GB2312" w:hAnsi="仿宋_GB2312" w:eastAsia="仿宋_GB2312" w:cs="仿宋_GB2312"/>
          <w:sz w:val="32"/>
          <w:szCs w:val="32"/>
        </w:rPr>
        <w:t>证券账户业务申请表（适用于开放式基金账户资料查询、场内外账户对应关系维护业务）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u w:val="none"/>
        </w:rPr>
        <w:fldChar w:fldCharType="end"/>
      </w:r>
      <w:r>
        <w:rPr>
          <w:rFonts w:hint="eastAsia" w:ascii="仿宋_GB2312" w:hAnsi="仿宋_GB2312" w:eastAsia="仿宋_GB2312" w:cs="仿宋_GB2312"/>
          <w:sz w:val="32"/>
          <w:szCs w:val="32"/>
          <w:lang w:val="en-US" w:eastAsia="zh-CN"/>
        </w:rPr>
        <w:t>16</w:t>
      </w:r>
    </w:p>
    <w:p>
      <w:pPr>
        <w:widowControl/>
        <w:spacing w:line="360" w:lineRule="auto"/>
        <w:ind w:left="0" w:leftChars="0"/>
        <w:jc w:val="left"/>
        <w:outlineLvl w:val="9"/>
        <w:rPr>
          <w:rFonts w:ascii="仿宋_GB2312" w:eastAsia="仿宋_GB2312"/>
          <w:sz w:val="32"/>
          <w:szCs w:val="32"/>
        </w:rPr>
        <w:sectPr>
          <w:footerReference r:id="rId3" w:type="default"/>
          <w:pgSz w:w="11906" w:h="16838"/>
          <w:pgMar w:top="283" w:right="1274" w:bottom="283" w:left="1276" w:header="0" w:footer="420" w:gutter="0"/>
          <w:cols w:space="0" w:num="1"/>
          <w:docGrid w:type="lines" w:linePitch="435" w:charSpace="0"/>
        </w:sectPr>
      </w:pPr>
    </w:p>
    <w:p>
      <w:pPr>
        <w:tabs>
          <w:tab w:val="center" w:pos="3895"/>
        </w:tabs>
        <w:ind w:left="-2" w:leftChars="-1"/>
        <w:jc w:val="left"/>
        <w:outlineLvl w:val="9"/>
        <w:rPr>
          <w:rFonts w:ascii="仿宋_GB2312"/>
          <w:szCs w:val="20"/>
        </w:rPr>
      </w:pPr>
      <w:bookmarkStart w:id="4" w:name="_Toc17756"/>
      <w:bookmarkStart w:id="5" w:name="_Toc4041"/>
      <w:bookmarkStart w:id="6" w:name="_Toc20611"/>
      <w:bookmarkStart w:id="7" w:name="_Toc10829"/>
      <w:bookmarkStart w:id="8" w:name="_Toc16042"/>
      <w:r>
        <w:rPr>
          <w:rFonts w:ascii="仿宋_GB2312"/>
          <w:szCs w:val="20"/>
        </w:rPr>
        <w:drawing>
          <wp:anchor distT="0" distB="0" distL="0" distR="0" simplePos="0" relativeHeight="251666432" behindDoc="0" locked="0" layoutInCell="1" allowOverlap="1">
            <wp:simplePos x="0" y="0"/>
            <wp:positionH relativeFrom="column">
              <wp:posOffset>-668020</wp:posOffset>
            </wp:positionH>
            <wp:positionV relativeFrom="paragraph">
              <wp:posOffset>78740</wp:posOffset>
            </wp:positionV>
            <wp:extent cx="1228725" cy="416560"/>
            <wp:effectExtent l="0" t="0" r="9525" b="254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8" cstate="print"/>
                    <a:stretch>
                      <a:fillRect/>
                    </a:stretch>
                  </pic:blipFill>
                  <pic:spPr>
                    <a:xfrm>
                      <a:off x="0" y="0"/>
                      <a:ext cx="1228725" cy="417142"/>
                    </a:xfrm>
                    <a:prstGeom prst="rect">
                      <a:avLst/>
                    </a:prstGeom>
                    <a:noFill/>
                    <a:ln w="9525">
                      <a:noFill/>
                      <a:miter lim="800000"/>
                      <a:headEnd/>
                      <a:tailEnd/>
                    </a:ln>
                  </pic:spPr>
                </pic:pic>
              </a:graphicData>
            </a:graphic>
          </wp:anchor>
        </w:drawing>
      </w:r>
    </w:p>
    <w:p>
      <w:pPr>
        <w:tabs>
          <w:tab w:val="center" w:pos="3895"/>
        </w:tabs>
        <w:ind w:left="-2" w:leftChars="-1"/>
        <w:jc w:val="center"/>
        <w:outlineLvl w:val="0"/>
        <w:rPr>
          <w:rFonts w:ascii="仿宋_GB2312" w:hAnsi="宋体" w:eastAsia="仿宋_GB2312"/>
          <w:bCs/>
          <w:sz w:val="24"/>
        </w:rPr>
      </w:pPr>
      <w:r>
        <w:rPr>
          <w:rFonts w:hint="eastAsia" w:ascii="仿宋_GB2312"/>
          <w:szCs w:val="20"/>
          <w:lang w:val="en-US" w:eastAsia="zh-CN"/>
        </w:rPr>
        <w:t xml:space="preserve">                </w:t>
      </w:r>
      <w:bookmarkStart w:id="9" w:name="证券账户开立申请表（适用于自然人）"/>
      <w:r>
        <w:rPr>
          <w:rFonts w:hint="eastAsia" w:ascii="仿宋_GB2312" w:hAnsi="宋体" w:eastAsia="仿宋_GB2312"/>
          <w:b/>
          <w:bCs/>
          <w:sz w:val="28"/>
          <w:szCs w:val="28"/>
        </w:rPr>
        <w:t>证券账户开立申请表</w:t>
      </w:r>
      <w:r>
        <w:rPr>
          <w:rFonts w:hint="eastAsia" w:ascii="仿宋_GB2312" w:hAnsi="宋体" w:eastAsia="仿宋_GB2312"/>
          <w:bCs/>
          <w:sz w:val="24"/>
        </w:rPr>
        <w:t>(适用于自然人)</w:t>
      </w:r>
      <w:bookmarkEnd w:id="4"/>
      <w:bookmarkEnd w:id="5"/>
      <w:bookmarkEnd w:id="6"/>
      <w:bookmarkEnd w:id="7"/>
      <w:bookmarkEnd w:id="8"/>
      <w:bookmarkEnd w:id="9"/>
    </w:p>
    <w:tbl>
      <w:tblPr>
        <w:tblStyle w:val="8"/>
        <w:tblW w:w="1104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779"/>
        <w:gridCol w:w="808"/>
        <w:gridCol w:w="866"/>
        <w:gridCol w:w="1843"/>
        <w:gridCol w:w="605"/>
        <w:gridCol w:w="460"/>
        <w:gridCol w:w="315"/>
        <w:gridCol w:w="765"/>
        <w:gridCol w:w="1050"/>
        <w:gridCol w:w="591"/>
        <w:gridCol w:w="326"/>
        <w:gridCol w:w="265"/>
        <w:gridCol w:w="591"/>
        <w:gridCol w:w="591"/>
        <w:gridCol w:w="591"/>
        <w:gridCol w:w="59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8" w:space="0"/>
              <w:left w:val="single" w:color="auto" w:sz="8" w:space="0"/>
              <w:bottom w:val="single" w:color="auto" w:sz="8" w:space="0"/>
              <w:right w:val="single" w:color="auto" w:sz="8" w:space="0"/>
            </w:tcBorders>
            <w:shd w:val="clear" w:color="auto" w:fill="C4BC96"/>
            <w:vAlign w:val="center"/>
          </w:tcPr>
          <w:p>
            <w:pPr>
              <w:snapToGrid w:val="0"/>
              <w:spacing w:line="300" w:lineRule="exact"/>
              <w:jc w:val="center"/>
              <w:rPr>
                <w:rFonts w:ascii="仿宋_GB2312" w:eastAsia="仿宋_GB2312"/>
                <w:b/>
                <w:bCs/>
                <w:szCs w:val="21"/>
              </w:rPr>
            </w:pPr>
            <w:r>
              <w:rPr>
                <w:rFonts w:hint="eastAsia" w:ascii="仿宋_GB2312" w:eastAsia="仿宋_GB2312"/>
                <w:b/>
                <w:bCs/>
                <w:szCs w:val="21"/>
              </w:rPr>
              <w:t>身份信息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投资者姓名</w:t>
            </w:r>
          </w:p>
        </w:tc>
        <w:tc>
          <w:tcPr>
            <w:tcW w:w="2448" w:type="dxa"/>
            <w:gridSpan w:val="2"/>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
                <w:bCs/>
                <w:szCs w:val="21"/>
              </w:rPr>
            </w:pPr>
          </w:p>
        </w:tc>
        <w:tc>
          <w:tcPr>
            <w:tcW w:w="3507" w:type="dxa"/>
            <w:gridSpan w:val="6"/>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国籍或地区</w:t>
            </w:r>
          </w:p>
        </w:tc>
        <w:tc>
          <w:tcPr>
            <w:tcW w:w="2632" w:type="dxa"/>
            <w:gridSpan w:val="5"/>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
                <w:bCs/>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主要身份证明文件类别</w:t>
            </w:r>
          </w:p>
        </w:tc>
        <w:tc>
          <w:tcPr>
            <w:tcW w:w="8587" w:type="dxa"/>
            <w:gridSpan w:val="13"/>
            <w:tcBorders>
              <w:top w:val="single" w:color="auto" w:sz="8" w:space="0"/>
              <w:left w:val="single" w:color="auto" w:sz="4" w:space="0"/>
              <w:bottom w:val="single" w:color="auto" w:sz="8" w:space="0"/>
              <w:right w:val="single" w:color="auto" w:sz="8" w:space="0"/>
            </w:tcBorders>
            <w:vAlign w:val="center"/>
          </w:tcPr>
          <w:p>
            <w:pPr>
              <w:adjustRightInd w:val="0"/>
              <w:snapToGrid w:val="0"/>
              <w:spacing w:line="300" w:lineRule="exact"/>
              <w:jc w:val="left"/>
              <w:rPr>
                <w:rFonts w:hint="eastAsia" w:ascii="仿宋_GB2312" w:hAnsi="仿宋_GB2312" w:eastAsia="仿宋_GB2312" w:cs="仿宋_GB2312"/>
                <w:bCs/>
                <w:szCs w:val="21"/>
              </w:rPr>
            </w:pP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bCs/>
                <w:szCs w:val="21"/>
              </w:rPr>
              <w:t xml:space="preserve">居民身份证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lang w:val="en-US" w:eastAsia="zh-CN"/>
              </w:rPr>
              <w:t xml:space="preserve">   □ </w:t>
            </w:r>
            <w:r>
              <w:rPr>
                <w:rFonts w:hint="eastAsia" w:ascii="仿宋_GB2312" w:hAnsi="仿宋_GB2312" w:eastAsia="仿宋_GB2312" w:cs="仿宋_GB2312"/>
                <w:bCs/>
                <w:szCs w:val="21"/>
              </w:rPr>
              <w:t xml:space="preserve">澳门居民身份证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lang w:val="en-US" w:eastAsia="zh-CN"/>
              </w:rPr>
              <w:t>□</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bCs/>
                <w:szCs w:val="21"/>
              </w:rPr>
              <w:t>香港居民身份证</w:t>
            </w:r>
          </w:p>
          <w:p>
            <w:pPr>
              <w:adjustRightInd w:val="0"/>
              <w:snapToGrid w:val="0"/>
              <w:spacing w:line="300" w:lineRule="exact"/>
              <w:jc w:val="left"/>
              <w:rPr>
                <w:rFonts w:hint="eastAsia" w:ascii="仿宋_GB2312" w:hAnsi="仿宋_GB2312" w:eastAsia="仿宋_GB2312" w:cs="仿宋_GB2312"/>
                <w:bCs/>
                <w:szCs w:val="21"/>
              </w:rPr>
            </w:pP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港澳居民来往内地通行证</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bCs/>
                <w:szCs w:val="21"/>
              </w:rPr>
              <w:t xml:space="preserve">台湾居民来往大陆通行证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lang w:val="en-US" w:eastAsia="zh-CN"/>
              </w:rPr>
              <w:t>□</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bCs/>
                <w:szCs w:val="21"/>
              </w:rPr>
              <w:t>护照</w:t>
            </w:r>
          </w:p>
          <w:p>
            <w:pPr>
              <w:adjustRightInd w:val="0"/>
              <w:snapToGrid w:val="0"/>
              <w:spacing w:line="300" w:lineRule="exact"/>
              <w:jc w:val="left"/>
              <w:rPr>
                <w:szCs w:val="21"/>
              </w:rPr>
            </w:pP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bCs/>
                <w:szCs w:val="21"/>
              </w:rPr>
              <w:t xml:space="preserve">外国人永久居留证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bCs/>
                <w:szCs w:val="21"/>
              </w:rPr>
              <w:t xml:space="preserve">港澳台居民居住证       </w:t>
            </w:r>
            <w:r>
              <w:rPr>
                <w:rFonts w:hint="eastAsia" w:ascii="仿宋_GB2312" w:hAnsi="仿宋_GB2312" w:eastAsia="仿宋_GB2312" w:cs="仿宋_GB2312"/>
                <w:bCs/>
                <w:szCs w:val="21"/>
                <w:lang w:val="en-US" w:eastAsia="zh-CN"/>
              </w:rPr>
              <w:t xml:space="preserve">   </w:t>
            </w:r>
            <w:r>
              <w:rPr>
                <w:rFonts w:hint="eastAsia" w:ascii="仿宋_GB2312" w:hAnsi="仿宋_GB2312" w:eastAsia="仿宋_GB2312" w:cs="仿宋_GB2312"/>
                <w:bCs/>
                <w:szCs w:val="21"/>
              </w:rPr>
              <w:t xml:space="preserve"> </w:t>
            </w:r>
            <w:r>
              <w:rPr>
                <w:rFonts w:hint="eastAsia" w:ascii="仿宋_GB2312" w:hAnsi="仿宋_GB2312" w:eastAsia="仿宋_GB2312" w:cs="仿宋_GB2312"/>
                <w:bCs/>
                <w:szCs w:val="21"/>
                <w:lang w:val="en-US" w:eastAsia="zh-CN"/>
              </w:rPr>
              <w:t>□</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bCs/>
                <w:szCs w:val="21"/>
              </w:rPr>
              <w:t>其他</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证件有效期截止日期</w:t>
            </w:r>
          </w:p>
        </w:tc>
        <w:tc>
          <w:tcPr>
            <w:tcW w:w="8587" w:type="dxa"/>
            <w:gridSpan w:val="13"/>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
                <w:bCs/>
                <w:szCs w:val="21"/>
              </w:rPr>
            </w:pPr>
            <w:r>
              <w:rPr>
                <w:rFonts w:hint="eastAsia" w:ascii="仿宋_GB2312" w:eastAsia="仿宋_GB2312"/>
                <w:b w:val="0"/>
                <w:bCs w:val="0"/>
                <w:szCs w:val="21"/>
              </w:rPr>
              <w:t xml:space="preserve">□    </w:t>
            </w:r>
            <w:r>
              <w:rPr>
                <w:rFonts w:hint="eastAsia" w:ascii="仿宋_GB2312" w:eastAsia="仿宋_GB2312"/>
                <w:b w:val="0"/>
                <w:bCs w:val="0"/>
                <w:szCs w:val="21"/>
                <w:lang w:val="en-US" w:eastAsia="zh-CN"/>
              </w:rPr>
              <w:t xml:space="preserve">  </w:t>
            </w:r>
            <w:r>
              <w:rPr>
                <w:rFonts w:hint="eastAsia" w:ascii="仿宋_GB2312" w:eastAsia="仿宋_GB2312"/>
                <w:b w:val="0"/>
                <w:bCs w:val="0"/>
                <w:szCs w:val="21"/>
              </w:rPr>
              <w:t>年    月    日        □</w:t>
            </w:r>
            <w:r>
              <w:rPr>
                <w:rFonts w:hint="eastAsia" w:ascii="仿宋_GB2312" w:eastAsia="仿宋_GB2312"/>
                <w:b w:val="0"/>
                <w:bCs w:val="0"/>
                <w:szCs w:val="21"/>
                <w:lang w:val="en-US" w:eastAsia="zh-CN"/>
              </w:rPr>
              <w:t xml:space="preserve"> </w:t>
            </w:r>
            <w:r>
              <w:rPr>
                <w:rFonts w:hint="eastAsia" w:ascii="仿宋_GB2312" w:eastAsia="仿宋_GB2312"/>
                <w:b w:val="0"/>
                <w:bCs w:val="0"/>
                <w:szCs w:val="21"/>
              </w:rPr>
              <w:t>长期有效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主要身份证明文件号码</w:t>
            </w:r>
          </w:p>
        </w:tc>
        <w:tc>
          <w:tcPr>
            <w:tcW w:w="2448" w:type="dxa"/>
            <w:gridSpan w:val="2"/>
            <w:tcBorders>
              <w:top w:val="single" w:color="auto" w:sz="8" w:space="0"/>
              <w:left w:val="single" w:color="auto" w:sz="4" w:space="0"/>
              <w:bottom w:val="single" w:color="auto" w:sz="8" w:space="0"/>
              <w:right w:val="single" w:color="auto" w:sz="4" w:space="0"/>
            </w:tcBorders>
            <w:vAlign w:val="center"/>
          </w:tcPr>
          <w:p>
            <w:pPr>
              <w:snapToGrid w:val="0"/>
              <w:spacing w:line="300" w:lineRule="exact"/>
              <w:rPr>
                <w:rFonts w:ascii="仿宋_GB2312" w:eastAsia="仿宋_GB2312"/>
                <w:b/>
                <w:bCs/>
                <w:szCs w:val="21"/>
              </w:rPr>
            </w:pPr>
          </w:p>
        </w:tc>
        <w:tc>
          <w:tcPr>
            <w:tcW w:w="3507" w:type="dxa"/>
            <w:gridSpan w:val="6"/>
            <w:tcBorders>
              <w:top w:val="single" w:color="auto" w:sz="8" w:space="0"/>
              <w:left w:val="single" w:color="auto" w:sz="4"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主要身份证明文件注册地址</w:t>
            </w:r>
          </w:p>
        </w:tc>
        <w:tc>
          <w:tcPr>
            <w:tcW w:w="2632" w:type="dxa"/>
            <w:gridSpan w:val="5"/>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
                <w:bCs/>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辅助身份证明文件类别</w:t>
            </w:r>
          </w:p>
        </w:tc>
        <w:tc>
          <w:tcPr>
            <w:tcW w:w="2448" w:type="dxa"/>
            <w:gridSpan w:val="2"/>
            <w:tcBorders>
              <w:top w:val="single" w:color="auto" w:sz="8" w:space="0"/>
              <w:left w:val="single" w:color="auto" w:sz="4" w:space="0"/>
              <w:bottom w:val="single" w:color="auto" w:sz="8" w:space="0"/>
              <w:right w:val="single" w:color="auto" w:sz="4" w:space="0"/>
            </w:tcBorders>
            <w:vAlign w:val="center"/>
          </w:tcPr>
          <w:p>
            <w:pPr>
              <w:snapToGrid w:val="0"/>
              <w:spacing w:line="300" w:lineRule="exact"/>
              <w:rPr>
                <w:rFonts w:ascii="仿宋_GB2312" w:eastAsia="仿宋_GB2312"/>
                <w:bCs/>
                <w:szCs w:val="21"/>
              </w:rPr>
            </w:pPr>
          </w:p>
        </w:tc>
        <w:tc>
          <w:tcPr>
            <w:tcW w:w="3507" w:type="dxa"/>
            <w:gridSpan w:val="6"/>
            <w:tcBorders>
              <w:top w:val="single" w:color="auto" w:sz="8" w:space="0"/>
              <w:left w:val="single" w:color="auto" w:sz="4"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辅助身份证明文件有效期截止日期</w:t>
            </w:r>
          </w:p>
        </w:tc>
        <w:tc>
          <w:tcPr>
            <w:tcW w:w="2632" w:type="dxa"/>
            <w:gridSpan w:val="5"/>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辅助身份证明文件号码</w:t>
            </w:r>
          </w:p>
        </w:tc>
        <w:tc>
          <w:tcPr>
            <w:tcW w:w="2448" w:type="dxa"/>
            <w:gridSpan w:val="2"/>
            <w:tcBorders>
              <w:top w:val="single" w:color="auto" w:sz="8" w:space="0"/>
              <w:left w:val="single" w:color="auto" w:sz="4" w:space="0"/>
              <w:bottom w:val="single" w:color="auto" w:sz="8" w:space="0"/>
              <w:right w:val="single" w:color="auto" w:sz="4" w:space="0"/>
            </w:tcBorders>
            <w:vAlign w:val="center"/>
          </w:tcPr>
          <w:p>
            <w:pPr>
              <w:snapToGrid w:val="0"/>
              <w:spacing w:line="300" w:lineRule="exact"/>
              <w:rPr>
                <w:rFonts w:ascii="仿宋_GB2312" w:eastAsia="仿宋_GB2312"/>
                <w:bCs/>
                <w:szCs w:val="21"/>
              </w:rPr>
            </w:pPr>
          </w:p>
        </w:tc>
        <w:tc>
          <w:tcPr>
            <w:tcW w:w="3507" w:type="dxa"/>
            <w:gridSpan w:val="6"/>
            <w:tcBorders>
              <w:top w:val="single" w:color="auto" w:sz="8" w:space="0"/>
              <w:left w:val="single" w:color="auto" w:sz="4"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辅助身份证明文件注册地址</w:t>
            </w:r>
          </w:p>
        </w:tc>
        <w:tc>
          <w:tcPr>
            <w:tcW w:w="2632" w:type="dxa"/>
            <w:gridSpan w:val="5"/>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8" w:space="0"/>
              <w:left w:val="single" w:color="auto" w:sz="8" w:space="0"/>
              <w:bottom w:val="single" w:color="auto" w:sz="8" w:space="0"/>
              <w:right w:val="single" w:color="auto" w:sz="8" w:space="0"/>
            </w:tcBorders>
            <w:shd w:val="clear" w:color="auto" w:fill="C4BC96"/>
            <w:vAlign w:val="center"/>
          </w:tcPr>
          <w:p>
            <w:pPr>
              <w:snapToGrid w:val="0"/>
              <w:spacing w:line="300" w:lineRule="exact"/>
              <w:jc w:val="center"/>
              <w:rPr>
                <w:rFonts w:ascii="仿宋_GB2312" w:eastAsia="仿宋_GB2312"/>
                <w:b/>
                <w:bCs/>
                <w:szCs w:val="21"/>
              </w:rPr>
            </w:pPr>
            <w:r>
              <w:rPr>
                <w:rFonts w:hint="eastAsia" w:ascii="仿宋_GB2312" w:eastAsia="仿宋_GB2312"/>
                <w:b/>
                <w:bCs/>
                <w:szCs w:val="21"/>
              </w:rPr>
              <w:t>基本信息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出生日期</w:t>
            </w:r>
          </w:p>
        </w:tc>
        <w:tc>
          <w:tcPr>
            <w:tcW w:w="2448" w:type="dxa"/>
            <w:gridSpan w:val="2"/>
            <w:tcBorders>
              <w:top w:val="single" w:color="auto" w:sz="8" w:space="0"/>
              <w:left w:val="single" w:color="auto" w:sz="4"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val="0"/>
                <w:bCs w:val="0"/>
                <w:szCs w:val="21"/>
              </w:rPr>
              <w:t xml:space="preserve">   </w:t>
            </w:r>
            <w:r>
              <w:rPr>
                <w:rFonts w:hint="eastAsia" w:ascii="仿宋_GB2312" w:eastAsia="仿宋_GB2312"/>
                <w:b w:val="0"/>
                <w:bCs w:val="0"/>
                <w:szCs w:val="21"/>
                <w:lang w:val="en-US" w:eastAsia="zh-CN"/>
              </w:rPr>
              <w:t xml:space="preserve"> </w:t>
            </w:r>
            <w:r>
              <w:rPr>
                <w:rFonts w:hint="eastAsia" w:ascii="仿宋_GB2312" w:eastAsia="仿宋_GB2312"/>
                <w:b w:val="0"/>
                <w:bCs w:val="0"/>
                <w:szCs w:val="21"/>
              </w:rPr>
              <w:t xml:space="preserve">   年    月 </w:t>
            </w:r>
            <w:r>
              <w:rPr>
                <w:rFonts w:hint="eastAsia" w:ascii="仿宋_GB2312" w:eastAsia="仿宋_GB2312"/>
                <w:b w:val="0"/>
                <w:bCs w:val="0"/>
                <w:szCs w:val="21"/>
                <w:lang w:val="en-US" w:eastAsia="zh-CN"/>
              </w:rPr>
              <w:t xml:space="preserve"> </w:t>
            </w:r>
            <w:r>
              <w:rPr>
                <w:rFonts w:hint="eastAsia" w:ascii="仿宋_GB2312" w:eastAsia="仿宋_GB2312"/>
                <w:b w:val="0"/>
                <w:bCs w:val="0"/>
                <w:szCs w:val="21"/>
              </w:rPr>
              <w:t xml:space="preserve">  日</w:t>
            </w:r>
          </w:p>
        </w:tc>
        <w:tc>
          <w:tcPr>
            <w:tcW w:w="775" w:type="dxa"/>
            <w:gridSpan w:val="2"/>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民族</w:t>
            </w:r>
          </w:p>
        </w:tc>
        <w:tc>
          <w:tcPr>
            <w:tcW w:w="1815" w:type="dxa"/>
            <w:gridSpan w:val="2"/>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p>
        </w:tc>
        <w:tc>
          <w:tcPr>
            <w:tcW w:w="917" w:type="dxa"/>
            <w:gridSpan w:val="2"/>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性别</w:t>
            </w:r>
          </w:p>
        </w:tc>
        <w:tc>
          <w:tcPr>
            <w:tcW w:w="2632" w:type="dxa"/>
            <w:gridSpan w:val="5"/>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r>
              <w:rPr>
                <w:rFonts w:hint="eastAsia" w:ascii="仿宋_GB2312" w:eastAsia="仿宋_GB2312"/>
                <w:b w:val="0"/>
                <w:bCs w:val="0"/>
                <w:szCs w:val="21"/>
                <w:lang w:val="en-US" w:eastAsia="zh-CN"/>
              </w:rPr>
              <w:t xml:space="preserve">□ </w:t>
            </w:r>
            <w:r>
              <w:rPr>
                <w:rFonts w:hint="eastAsia" w:ascii="仿宋_GB2312" w:eastAsia="仿宋_GB2312"/>
                <w:b w:val="0"/>
                <w:bCs w:val="0"/>
                <w:szCs w:val="21"/>
              </w:rPr>
              <w:t xml:space="preserve">男 </w:t>
            </w:r>
            <w:r>
              <w:rPr>
                <w:rFonts w:hint="eastAsia" w:ascii="仿宋_GB2312" w:eastAsia="仿宋_GB2312"/>
                <w:b w:val="0"/>
                <w:bCs w:val="0"/>
                <w:szCs w:val="21"/>
                <w:lang w:val="en-US" w:eastAsia="zh-CN"/>
              </w:rPr>
              <w:t xml:space="preserve">    </w:t>
            </w:r>
            <w:r>
              <w:rPr>
                <w:rFonts w:hint="eastAsia" w:ascii="仿宋_GB2312" w:eastAsia="仿宋_GB2312"/>
                <w:b w:val="0"/>
                <w:bCs w:val="0"/>
                <w:szCs w:val="21"/>
              </w:rPr>
              <w:t xml:space="preserve"> </w:t>
            </w:r>
            <w:r>
              <w:rPr>
                <w:rFonts w:hint="eastAsia" w:ascii="仿宋_GB2312" w:eastAsia="仿宋_GB2312"/>
                <w:b w:val="0"/>
                <w:bCs w:val="0"/>
                <w:szCs w:val="21"/>
                <w:lang w:val="en-US" w:eastAsia="zh-CN"/>
              </w:rPr>
              <w:t xml:space="preserve">□ </w:t>
            </w:r>
            <w:r>
              <w:rPr>
                <w:rFonts w:hint="eastAsia" w:ascii="仿宋_GB2312" w:eastAsia="仿宋_GB2312"/>
                <w:b w:val="0"/>
                <w:bCs w:val="0"/>
                <w:szCs w:val="21"/>
              </w:rPr>
              <w:t>女</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教育程度</w:t>
            </w:r>
          </w:p>
        </w:tc>
        <w:tc>
          <w:tcPr>
            <w:tcW w:w="8587" w:type="dxa"/>
            <w:gridSpan w:val="13"/>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
                <w:bCs/>
                <w:szCs w:val="21"/>
              </w:rPr>
            </w:pPr>
            <w:r>
              <w:rPr>
                <w:rFonts w:hint="eastAsia" w:ascii="仿宋_GB2312" w:eastAsia="仿宋_GB2312"/>
                <w:szCs w:val="21"/>
                <w:lang w:val="en-US" w:eastAsia="zh-CN"/>
              </w:rPr>
              <w:t xml:space="preserve">□ </w:t>
            </w:r>
            <w:r>
              <w:rPr>
                <w:rFonts w:hint="eastAsia" w:ascii="仿宋_GB2312" w:eastAsia="仿宋_GB2312"/>
                <w:bCs/>
                <w:szCs w:val="21"/>
              </w:rPr>
              <w:t xml:space="preserve">博士  </w:t>
            </w:r>
            <w:r>
              <w:rPr>
                <w:rFonts w:hint="eastAsia" w:ascii="仿宋_GB2312" w:eastAsia="仿宋_GB2312"/>
                <w:bCs/>
                <w:szCs w:val="21"/>
                <w:lang w:val="en-US" w:eastAsia="zh-CN"/>
              </w:rPr>
              <w:t xml:space="preserve"> </w:t>
            </w:r>
            <w:r>
              <w:rPr>
                <w:rFonts w:hint="eastAsia" w:ascii="仿宋_GB2312" w:eastAsia="仿宋_GB2312"/>
                <w:bCs/>
                <w:szCs w:val="21"/>
              </w:rPr>
              <w:t xml:space="preserve"> </w:t>
            </w:r>
            <w:r>
              <w:rPr>
                <w:rFonts w:hint="eastAsia" w:ascii="仿宋_GB2312" w:eastAsia="仿宋_GB2312"/>
                <w:szCs w:val="21"/>
                <w:lang w:val="en-US" w:eastAsia="zh-CN"/>
              </w:rPr>
              <w:t xml:space="preserve">□ </w:t>
            </w:r>
            <w:r>
              <w:rPr>
                <w:rFonts w:hint="eastAsia" w:ascii="仿宋_GB2312" w:eastAsia="仿宋_GB2312"/>
                <w:bCs/>
                <w:szCs w:val="21"/>
              </w:rPr>
              <w:t xml:space="preserve">硕士 </w:t>
            </w:r>
            <w:r>
              <w:rPr>
                <w:rFonts w:hint="eastAsia" w:ascii="仿宋_GB2312" w:eastAsia="仿宋_GB2312"/>
                <w:bCs/>
                <w:szCs w:val="21"/>
                <w:lang w:val="en-US" w:eastAsia="zh-CN"/>
              </w:rPr>
              <w:t xml:space="preserve"> </w:t>
            </w:r>
            <w:r>
              <w:rPr>
                <w:rFonts w:hint="eastAsia" w:ascii="仿宋_GB2312" w:eastAsia="仿宋_GB2312"/>
                <w:bCs/>
                <w:szCs w:val="21"/>
              </w:rPr>
              <w:t xml:space="preserve">  </w:t>
            </w:r>
            <w:r>
              <w:rPr>
                <w:rFonts w:hint="eastAsia" w:ascii="仿宋_GB2312" w:eastAsia="仿宋_GB2312"/>
                <w:bCs/>
                <w:szCs w:val="21"/>
                <w:lang w:val="en-US" w:eastAsia="zh-CN"/>
              </w:rPr>
              <w:t>□</w:t>
            </w:r>
            <w:r>
              <w:rPr>
                <w:rFonts w:hint="eastAsia" w:ascii="仿宋_GB2312" w:eastAsia="仿宋_GB2312"/>
                <w:szCs w:val="21"/>
                <w:lang w:val="en-US" w:eastAsia="zh-CN"/>
              </w:rPr>
              <w:t xml:space="preserve"> </w:t>
            </w:r>
            <w:r>
              <w:rPr>
                <w:rFonts w:hint="eastAsia" w:ascii="仿宋_GB2312" w:eastAsia="仿宋_GB2312"/>
                <w:bCs/>
                <w:szCs w:val="21"/>
              </w:rPr>
              <w:t xml:space="preserve">本科  </w:t>
            </w:r>
            <w:r>
              <w:rPr>
                <w:rFonts w:hint="eastAsia" w:ascii="仿宋_GB2312" w:eastAsia="仿宋_GB2312"/>
                <w:bCs/>
                <w:szCs w:val="21"/>
                <w:lang w:val="en-US" w:eastAsia="zh-CN"/>
              </w:rPr>
              <w:t xml:space="preserve">  □ </w:t>
            </w:r>
            <w:r>
              <w:rPr>
                <w:rFonts w:hint="eastAsia" w:ascii="仿宋_GB2312" w:eastAsia="仿宋_GB2312"/>
                <w:bCs/>
                <w:szCs w:val="21"/>
              </w:rPr>
              <w:t xml:space="preserve">大专   </w:t>
            </w:r>
            <w:r>
              <w:rPr>
                <w:rFonts w:hint="eastAsia" w:ascii="仿宋_GB2312" w:eastAsia="仿宋_GB2312"/>
                <w:bCs/>
                <w:szCs w:val="21"/>
                <w:lang w:val="en-US" w:eastAsia="zh-CN"/>
              </w:rPr>
              <w:t xml:space="preserve"> □</w:t>
            </w:r>
            <w:r>
              <w:rPr>
                <w:rFonts w:hint="eastAsia" w:ascii="仿宋_GB2312" w:eastAsia="仿宋_GB2312"/>
                <w:szCs w:val="21"/>
                <w:lang w:val="en-US" w:eastAsia="zh-CN"/>
              </w:rPr>
              <w:t xml:space="preserve"> </w:t>
            </w:r>
            <w:r>
              <w:rPr>
                <w:rFonts w:hint="eastAsia" w:ascii="仿宋_GB2312" w:eastAsia="仿宋_GB2312"/>
                <w:bCs/>
                <w:szCs w:val="21"/>
              </w:rPr>
              <w:t xml:space="preserve">高中   </w:t>
            </w:r>
            <w:r>
              <w:rPr>
                <w:rFonts w:hint="eastAsia" w:ascii="仿宋_GB2312" w:eastAsia="仿宋_GB2312"/>
                <w:bCs/>
                <w:szCs w:val="21"/>
                <w:lang w:val="en-US" w:eastAsia="zh-CN"/>
              </w:rPr>
              <w:t xml:space="preserve"> □</w:t>
            </w:r>
            <w:r>
              <w:rPr>
                <w:rFonts w:hint="eastAsia" w:ascii="仿宋_GB2312" w:eastAsia="仿宋_GB2312"/>
                <w:szCs w:val="21"/>
                <w:lang w:val="en-US" w:eastAsia="zh-CN"/>
              </w:rPr>
              <w:t xml:space="preserve"> </w:t>
            </w:r>
            <w:r>
              <w:rPr>
                <w:rFonts w:hint="eastAsia" w:ascii="仿宋_GB2312" w:eastAsia="仿宋_GB2312"/>
                <w:bCs/>
                <w:szCs w:val="21"/>
              </w:rPr>
              <w:t xml:space="preserve">中专 </w:t>
            </w:r>
            <w:r>
              <w:rPr>
                <w:rFonts w:hint="eastAsia" w:ascii="仿宋_GB2312" w:eastAsia="仿宋_GB2312"/>
                <w:bCs/>
                <w:szCs w:val="21"/>
                <w:lang w:val="en-US" w:eastAsia="zh-CN"/>
              </w:rPr>
              <w:t xml:space="preserve">  □</w:t>
            </w:r>
            <w:r>
              <w:rPr>
                <w:rFonts w:hint="eastAsia" w:ascii="仿宋_GB2312" w:eastAsia="仿宋_GB2312"/>
                <w:szCs w:val="21"/>
                <w:lang w:val="en-US" w:eastAsia="zh-CN"/>
              </w:rPr>
              <w:t xml:space="preserve"> </w:t>
            </w:r>
            <w:r>
              <w:rPr>
                <w:rFonts w:hint="eastAsia" w:ascii="仿宋_GB2312" w:eastAsia="仿宋_GB2312"/>
                <w:bCs/>
                <w:szCs w:val="21"/>
              </w:rPr>
              <w:t xml:space="preserve">初中及以下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779" w:type="dxa"/>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职业</w:t>
            </w:r>
          </w:p>
        </w:tc>
        <w:tc>
          <w:tcPr>
            <w:tcW w:w="10261" w:type="dxa"/>
            <w:gridSpan w:val="15"/>
            <w:tcBorders>
              <w:top w:val="single" w:color="auto" w:sz="8" w:space="0"/>
              <w:left w:val="single" w:color="auto" w:sz="8" w:space="0"/>
              <w:bottom w:val="single" w:color="auto" w:sz="8" w:space="0"/>
              <w:right w:val="single" w:color="auto" w:sz="8" w:space="0"/>
            </w:tcBorders>
            <w:vAlign w:val="center"/>
          </w:tcPr>
          <w:p>
            <w:pPr>
              <w:numPr>
                <w:ilvl w:val="255"/>
                <w:numId w:val="0"/>
              </w:numPr>
              <w:snapToGrid w:val="0"/>
              <w:spacing w:line="300" w:lineRule="exact"/>
              <w:jc w:val="left"/>
              <w:rPr>
                <w:rFonts w:ascii="仿宋_GB2312" w:eastAsia="仿宋_GB2312"/>
                <w:bCs/>
                <w:sz w:val="24"/>
                <w:u w:val="single"/>
              </w:rPr>
            </w:pPr>
            <w:r>
              <w:rPr>
                <w:rFonts w:hint="eastAsia" w:ascii="仿宋_GB2312" w:eastAsia="仿宋_GB2312"/>
                <w:b/>
                <w:bCs/>
                <w:color w:val="DDDDDD"/>
                <w:szCs w:val="21"/>
                <w:u w:val="single" w:color="000000"/>
              </w:rPr>
              <w:t>填写标号及具体职业类别</w:t>
            </w:r>
          </w:p>
          <w:p>
            <w:pPr>
              <w:numPr>
                <w:ilvl w:val="255"/>
                <w:numId w:val="0"/>
              </w:numPr>
              <w:snapToGrid w:val="0"/>
              <w:spacing w:line="300" w:lineRule="exact"/>
              <w:jc w:val="left"/>
              <w:rPr>
                <w:rFonts w:hint="eastAsia" w:ascii="仿宋_GB2312" w:eastAsia="仿宋_GB2312"/>
                <w:bCs/>
                <w:szCs w:val="21"/>
                <w:lang w:val="en-US" w:eastAsia="zh-CN"/>
              </w:rPr>
            </w:pPr>
            <w:r>
              <w:rPr>
                <w:rFonts w:hint="eastAsia" w:ascii="仿宋_GB2312" w:eastAsia="仿宋_GB2312"/>
                <w:b/>
                <w:szCs w:val="21"/>
              </w:rPr>
              <w:t>1.</w:t>
            </w:r>
            <w:r>
              <w:rPr>
                <w:rFonts w:hint="eastAsia" w:ascii="仿宋_GB2312" w:eastAsia="仿宋_GB2312"/>
                <w:bCs/>
                <w:szCs w:val="21"/>
              </w:rPr>
              <w:t>党政机关负责人及管理人员</w:t>
            </w:r>
            <w:r>
              <w:rPr>
                <w:rFonts w:hint="eastAsia" w:ascii="仿宋_GB2312" w:eastAsia="仿宋_GB2312"/>
                <w:b/>
                <w:szCs w:val="21"/>
              </w:rPr>
              <w:t>2.</w:t>
            </w:r>
            <w:r>
              <w:rPr>
                <w:rFonts w:hint="eastAsia" w:ascii="仿宋_GB2312" w:eastAsia="仿宋_GB2312"/>
                <w:bCs/>
                <w:szCs w:val="21"/>
              </w:rPr>
              <w:t>企事业单位负责人及管理人员</w:t>
            </w:r>
            <w:r>
              <w:rPr>
                <w:rFonts w:hint="eastAsia" w:ascii="仿宋_GB2312" w:eastAsia="仿宋_GB2312"/>
                <w:b/>
                <w:szCs w:val="21"/>
              </w:rPr>
              <w:t>3.</w:t>
            </w:r>
            <w:r>
              <w:rPr>
                <w:rFonts w:hint="eastAsia" w:ascii="仿宋_GB2312" w:eastAsia="仿宋_GB2312"/>
                <w:bCs/>
                <w:szCs w:val="21"/>
              </w:rPr>
              <w:t>民主党派和工商联负责人及管理人员</w:t>
            </w:r>
            <w:r>
              <w:rPr>
                <w:rFonts w:hint="eastAsia" w:ascii="仿宋_GB2312" w:eastAsia="仿宋_GB2312"/>
                <w:b/>
                <w:szCs w:val="21"/>
              </w:rPr>
              <w:t>4.</w:t>
            </w:r>
            <w:r>
              <w:rPr>
                <w:rFonts w:hint="eastAsia" w:ascii="仿宋_GB2312" w:eastAsia="仿宋_GB2312"/>
                <w:bCs/>
                <w:szCs w:val="21"/>
              </w:rPr>
              <w:t>人民团体或群众团体负责人及管理人员</w:t>
            </w:r>
            <w:r>
              <w:rPr>
                <w:rFonts w:hint="eastAsia" w:ascii="仿宋_GB2312" w:eastAsia="仿宋_GB2312"/>
                <w:b/>
                <w:szCs w:val="21"/>
              </w:rPr>
              <w:t>5.</w:t>
            </w:r>
            <w:r>
              <w:rPr>
                <w:rFonts w:hint="eastAsia" w:ascii="仿宋_GB2312" w:eastAsia="仿宋_GB2312"/>
                <w:bCs/>
                <w:szCs w:val="21"/>
              </w:rPr>
              <w:t>社会组织(社会团体、基金会、社会服务机构、外国商会等)负责人及管理人员</w:t>
            </w:r>
            <w:r>
              <w:rPr>
                <w:rFonts w:hint="eastAsia" w:ascii="仿宋_GB2312" w:eastAsia="仿宋_GB2312"/>
                <w:b/>
                <w:szCs w:val="21"/>
              </w:rPr>
              <w:t>6.</w:t>
            </w:r>
            <w:r>
              <w:rPr>
                <w:rFonts w:hint="eastAsia" w:ascii="仿宋_GB2312" w:eastAsia="仿宋_GB2312"/>
                <w:bCs/>
                <w:szCs w:val="21"/>
              </w:rPr>
              <w:t>科学研究及教学人员</w:t>
            </w:r>
            <w:r>
              <w:rPr>
                <w:rFonts w:hint="eastAsia" w:ascii="仿宋_GB2312" w:eastAsia="仿宋_GB2312"/>
                <w:b/>
                <w:szCs w:val="21"/>
              </w:rPr>
              <w:t>7.</w:t>
            </w:r>
            <w:r>
              <w:rPr>
                <w:rFonts w:hint="eastAsia" w:ascii="仿宋_GB2312" w:eastAsia="仿宋_GB2312"/>
                <w:bCs/>
                <w:szCs w:val="21"/>
              </w:rPr>
              <w:t>文学艺术、体育专业人员</w:t>
            </w:r>
            <w:r>
              <w:rPr>
                <w:rFonts w:hint="eastAsia" w:ascii="仿宋_GB2312" w:eastAsia="仿宋_GB2312"/>
                <w:b/>
                <w:szCs w:val="21"/>
              </w:rPr>
              <w:t>8.</w:t>
            </w:r>
            <w:r>
              <w:rPr>
                <w:rFonts w:hint="eastAsia" w:ascii="仿宋_GB2312" w:eastAsia="仿宋_GB2312"/>
                <w:bCs/>
                <w:szCs w:val="21"/>
              </w:rPr>
              <w:t>新闻出版、文化专业人员</w:t>
            </w:r>
            <w:r>
              <w:rPr>
                <w:rFonts w:hint="eastAsia" w:ascii="仿宋_GB2312" w:eastAsia="仿宋_GB2312"/>
                <w:b/>
                <w:szCs w:val="21"/>
              </w:rPr>
              <w:t>9.</w:t>
            </w:r>
            <w:r>
              <w:rPr>
                <w:rFonts w:hint="eastAsia" w:ascii="仿宋_GB2312" w:eastAsia="仿宋_GB2312"/>
                <w:bCs/>
                <w:szCs w:val="21"/>
              </w:rPr>
              <w:t>卫生专业技术人员</w:t>
            </w:r>
            <w:r>
              <w:rPr>
                <w:rFonts w:hint="eastAsia" w:ascii="仿宋_GB2312" w:eastAsia="仿宋_GB2312"/>
                <w:bCs/>
                <w:szCs w:val="21"/>
                <w:lang w:val="en-US" w:eastAsia="zh-CN"/>
              </w:rPr>
              <w:t xml:space="preserve"> </w:t>
            </w:r>
          </w:p>
          <w:p>
            <w:pPr>
              <w:numPr>
                <w:ilvl w:val="255"/>
                <w:numId w:val="0"/>
              </w:numPr>
              <w:snapToGrid w:val="0"/>
              <w:spacing w:line="300" w:lineRule="exact"/>
              <w:jc w:val="left"/>
              <w:rPr>
                <w:rFonts w:hint="eastAsia" w:ascii="仿宋_GB2312" w:eastAsia="仿宋_GB2312"/>
                <w:bCs/>
                <w:szCs w:val="21"/>
                <w:lang w:val="en-US" w:eastAsia="zh-CN"/>
              </w:rPr>
            </w:pPr>
            <w:r>
              <w:rPr>
                <w:rFonts w:hint="eastAsia" w:ascii="仿宋_GB2312" w:eastAsia="仿宋_GB2312"/>
                <w:b/>
                <w:szCs w:val="21"/>
              </w:rPr>
              <w:t>10.</w:t>
            </w:r>
            <w:r>
              <w:rPr>
                <w:rFonts w:hint="eastAsia" w:ascii="仿宋_GB2312" w:eastAsia="仿宋_GB2312"/>
                <w:bCs/>
                <w:szCs w:val="21"/>
              </w:rPr>
              <w:t>工程、农业专业人员</w:t>
            </w:r>
            <w:r>
              <w:rPr>
                <w:rFonts w:hint="eastAsia" w:ascii="仿宋_GB2312" w:eastAsia="仿宋_GB2312"/>
                <w:b/>
                <w:szCs w:val="21"/>
              </w:rPr>
              <w:t>11.</w:t>
            </w:r>
            <w:r>
              <w:rPr>
                <w:rFonts w:hint="eastAsia" w:ascii="仿宋_GB2312" w:eastAsia="仿宋_GB2312"/>
                <w:bCs/>
                <w:szCs w:val="21"/>
              </w:rPr>
              <w:t>法律、会计、审计、税务专业人员</w:t>
            </w:r>
            <w:r>
              <w:rPr>
                <w:rFonts w:hint="eastAsia" w:ascii="仿宋_GB2312" w:eastAsia="仿宋_GB2312"/>
                <w:b/>
                <w:szCs w:val="21"/>
              </w:rPr>
              <w:t>12.</w:t>
            </w:r>
            <w:r>
              <w:rPr>
                <w:rFonts w:hint="eastAsia" w:ascii="仿宋_GB2312" w:eastAsia="仿宋_GB2312"/>
                <w:bCs/>
                <w:szCs w:val="21"/>
              </w:rPr>
              <w:t>证券从业人员</w:t>
            </w:r>
            <w:r>
              <w:rPr>
                <w:rFonts w:hint="eastAsia" w:ascii="仿宋_GB2312" w:eastAsia="仿宋_GB2312"/>
                <w:b/>
                <w:szCs w:val="21"/>
              </w:rPr>
              <w:t>13.</w:t>
            </w:r>
            <w:r>
              <w:rPr>
                <w:rFonts w:hint="eastAsia" w:ascii="仿宋_GB2312" w:eastAsia="仿宋_GB2312"/>
                <w:bCs/>
                <w:szCs w:val="21"/>
              </w:rPr>
              <w:t>经济和金融专业人员</w:t>
            </w:r>
            <w:r>
              <w:rPr>
                <w:rFonts w:hint="eastAsia" w:ascii="仿宋_GB2312" w:eastAsia="仿宋_GB2312"/>
                <w:bCs/>
                <w:szCs w:val="21"/>
                <w:lang w:val="en-US" w:eastAsia="zh-CN"/>
              </w:rPr>
              <w:t xml:space="preserve"> </w:t>
            </w:r>
          </w:p>
          <w:p>
            <w:pPr>
              <w:numPr>
                <w:ilvl w:val="255"/>
                <w:numId w:val="0"/>
              </w:numPr>
              <w:snapToGrid w:val="0"/>
              <w:spacing w:line="300" w:lineRule="exact"/>
              <w:jc w:val="left"/>
              <w:rPr>
                <w:rFonts w:hint="eastAsia" w:ascii="仿宋_GB2312" w:eastAsia="仿宋_GB2312"/>
                <w:bCs/>
                <w:szCs w:val="21"/>
                <w:lang w:val="en-US" w:eastAsia="zh-CN"/>
              </w:rPr>
            </w:pPr>
            <w:r>
              <w:rPr>
                <w:rFonts w:hint="eastAsia" w:ascii="仿宋_GB2312" w:eastAsia="仿宋_GB2312"/>
                <w:b/>
                <w:szCs w:val="21"/>
              </w:rPr>
              <w:t>14.</w:t>
            </w:r>
            <w:r>
              <w:rPr>
                <w:rFonts w:hint="eastAsia" w:ascii="仿宋_GB2312" w:eastAsia="仿宋_GB2312"/>
                <w:bCs/>
                <w:szCs w:val="21"/>
              </w:rPr>
              <w:t>宗教人士等特殊职业人员</w:t>
            </w:r>
            <w:r>
              <w:rPr>
                <w:rFonts w:hint="eastAsia" w:ascii="仿宋_GB2312" w:eastAsia="仿宋_GB2312"/>
                <w:b/>
                <w:szCs w:val="21"/>
              </w:rPr>
              <w:t>15.</w:t>
            </w:r>
            <w:r>
              <w:rPr>
                <w:rFonts w:hint="eastAsia" w:ascii="仿宋_GB2312" w:eastAsia="仿宋_GB2312"/>
                <w:bCs/>
                <w:szCs w:val="21"/>
              </w:rPr>
              <w:t>其他专业技术人员</w:t>
            </w:r>
            <w:r>
              <w:rPr>
                <w:rFonts w:hint="eastAsia" w:ascii="仿宋_GB2312" w:eastAsia="仿宋_GB2312"/>
                <w:b/>
                <w:szCs w:val="21"/>
              </w:rPr>
              <w:t>16.</w:t>
            </w:r>
            <w:r>
              <w:rPr>
                <w:rFonts w:hint="eastAsia" w:ascii="仿宋_GB2312" w:eastAsia="仿宋_GB2312"/>
                <w:bCs/>
                <w:szCs w:val="21"/>
              </w:rPr>
              <w:t>党政机关、企事业单位行政工作人员</w:t>
            </w:r>
            <w:r>
              <w:rPr>
                <w:rFonts w:hint="eastAsia" w:ascii="仿宋_GB2312" w:eastAsia="仿宋_GB2312"/>
                <w:b/>
                <w:szCs w:val="21"/>
              </w:rPr>
              <w:t>17.</w:t>
            </w:r>
            <w:r>
              <w:rPr>
                <w:rFonts w:hint="eastAsia" w:ascii="仿宋_GB2312" w:eastAsia="仿宋_GB2312"/>
                <w:bCs/>
                <w:szCs w:val="21"/>
              </w:rPr>
              <w:t>民主党派、工商联、人民团体或社会组织等单位工作人员</w:t>
            </w:r>
            <w:r>
              <w:rPr>
                <w:rFonts w:hint="eastAsia" w:ascii="仿宋_GB2312" w:eastAsia="仿宋_GB2312"/>
                <w:b/>
                <w:szCs w:val="21"/>
              </w:rPr>
              <w:t>18.</w:t>
            </w:r>
            <w:r>
              <w:rPr>
                <w:rFonts w:hint="eastAsia" w:ascii="仿宋_GB2312" w:eastAsia="仿宋_GB2312"/>
                <w:bCs/>
                <w:szCs w:val="21"/>
              </w:rPr>
              <w:t>人民警察、消防、应急救援人员</w:t>
            </w:r>
            <w:r>
              <w:rPr>
                <w:rFonts w:hint="eastAsia" w:ascii="仿宋_GB2312" w:eastAsia="仿宋_GB2312"/>
                <w:b/>
                <w:szCs w:val="21"/>
              </w:rPr>
              <w:t>19.</w:t>
            </w:r>
            <w:r>
              <w:rPr>
                <w:rFonts w:hint="eastAsia" w:ascii="仿宋_GB2312" w:eastAsia="仿宋_GB2312"/>
                <w:bCs/>
                <w:szCs w:val="21"/>
              </w:rPr>
              <w:t>批发与零售服务人员</w:t>
            </w:r>
            <w:r>
              <w:rPr>
                <w:rFonts w:hint="eastAsia" w:ascii="仿宋_GB2312" w:eastAsia="仿宋_GB2312"/>
                <w:bCs/>
                <w:szCs w:val="21"/>
                <w:lang w:val="en-US" w:eastAsia="zh-CN"/>
              </w:rPr>
              <w:t xml:space="preserve"> </w:t>
            </w:r>
          </w:p>
          <w:p>
            <w:pPr>
              <w:numPr>
                <w:ilvl w:val="255"/>
                <w:numId w:val="0"/>
              </w:numPr>
              <w:snapToGrid w:val="0"/>
              <w:spacing w:line="300" w:lineRule="exact"/>
              <w:jc w:val="left"/>
              <w:rPr>
                <w:rFonts w:hint="eastAsia" w:ascii="仿宋_GB2312" w:eastAsia="仿宋_GB2312"/>
                <w:bCs/>
                <w:szCs w:val="21"/>
                <w:lang w:val="en-US" w:eastAsia="zh-CN"/>
              </w:rPr>
            </w:pPr>
            <w:r>
              <w:rPr>
                <w:rFonts w:hint="eastAsia" w:ascii="仿宋_GB2312" w:eastAsia="仿宋_GB2312"/>
                <w:b/>
                <w:szCs w:val="21"/>
              </w:rPr>
              <w:t>20</w:t>
            </w:r>
            <w:r>
              <w:rPr>
                <w:rFonts w:hint="eastAsia" w:ascii="仿宋_GB2312" w:eastAsia="仿宋_GB2312"/>
                <w:bCs/>
                <w:szCs w:val="21"/>
              </w:rPr>
              <w:t>.房地产服务人员</w:t>
            </w:r>
            <w:r>
              <w:rPr>
                <w:rFonts w:hint="eastAsia" w:ascii="仿宋_GB2312" w:eastAsia="仿宋_GB2312"/>
                <w:b/>
                <w:szCs w:val="21"/>
              </w:rPr>
              <w:t>21.</w:t>
            </w:r>
            <w:r>
              <w:rPr>
                <w:rFonts w:hint="eastAsia" w:ascii="仿宋_GB2312" w:eastAsia="仿宋_GB2312"/>
                <w:bCs/>
                <w:szCs w:val="21"/>
              </w:rPr>
              <w:t>旅游、住宿和餐饮服务人员</w:t>
            </w:r>
            <w:r>
              <w:rPr>
                <w:rFonts w:hint="eastAsia" w:ascii="仿宋_GB2312" w:eastAsia="仿宋_GB2312"/>
                <w:b/>
                <w:szCs w:val="21"/>
              </w:rPr>
              <w:t>22.</w:t>
            </w:r>
            <w:r>
              <w:rPr>
                <w:rFonts w:hint="eastAsia" w:ascii="仿宋_GB2312" w:eastAsia="仿宋_GB2312"/>
                <w:bCs/>
                <w:szCs w:val="21"/>
              </w:rPr>
              <w:t>珠宝、黄金等贵金属行业服务人员</w:t>
            </w:r>
            <w:r>
              <w:rPr>
                <w:rFonts w:hint="eastAsia" w:ascii="仿宋_GB2312" w:eastAsia="仿宋_GB2312"/>
                <w:b/>
                <w:szCs w:val="21"/>
              </w:rPr>
              <w:t>23.</w:t>
            </w:r>
            <w:r>
              <w:rPr>
                <w:rFonts w:hint="eastAsia" w:ascii="仿宋_GB2312" w:eastAsia="仿宋_GB2312"/>
                <w:bCs/>
                <w:szCs w:val="21"/>
              </w:rPr>
              <w:t>文化、体育和娱乐服务人员</w:t>
            </w:r>
            <w:r>
              <w:rPr>
                <w:rFonts w:hint="eastAsia" w:ascii="仿宋_GB2312" w:eastAsia="仿宋_GB2312"/>
                <w:b/>
                <w:szCs w:val="21"/>
              </w:rPr>
              <w:t>24.</w:t>
            </w:r>
            <w:r>
              <w:rPr>
                <w:rFonts w:hint="eastAsia" w:ascii="仿宋_GB2312" w:eastAsia="仿宋_GB2312"/>
                <w:bCs/>
                <w:szCs w:val="21"/>
              </w:rPr>
              <w:t>典当、拍卖行业服务人员</w:t>
            </w:r>
            <w:r>
              <w:rPr>
                <w:rFonts w:hint="eastAsia" w:ascii="仿宋_GB2312" w:eastAsia="仿宋_GB2312"/>
                <w:b/>
                <w:szCs w:val="21"/>
              </w:rPr>
              <w:t>25.</w:t>
            </w:r>
            <w:r>
              <w:rPr>
                <w:rFonts w:hint="eastAsia" w:ascii="仿宋_GB2312" w:eastAsia="仿宋_GB2312"/>
                <w:bCs/>
                <w:szCs w:val="21"/>
              </w:rPr>
              <w:t>艺术品或文物收藏行业服务人员</w:t>
            </w:r>
            <w:r>
              <w:rPr>
                <w:rFonts w:hint="eastAsia" w:ascii="仿宋_GB2312" w:eastAsia="仿宋_GB2312"/>
                <w:b/>
                <w:szCs w:val="21"/>
              </w:rPr>
              <w:t>26.</w:t>
            </w:r>
            <w:r>
              <w:rPr>
                <w:rFonts w:hint="eastAsia" w:ascii="仿宋_GB2312" w:eastAsia="仿宋_GB2312"/>
                <w:bCs/>
                <w:szCs w:val="21"/>
              </w:rPr>
              <w:t>废品、旧货回收服务人员</w:t>
            </w:r>
            <w:r>
              <w:rPr>
                <w:rFonts w:hint="eastAsia" w:ascii="仿宋_GB2312" w:eastAsia="仿宋_GB2312"/>
                <w:bCs/>
                <w:szCs w:val="21"/>
                <w:lang w:val="en-US" w:eastAsia="zh-CN"/>
              </w:rPr>
              <w:t xml:space="preserve"> </w:t>
            </w:r>
          </w:p>
          <w:p>
            <w:pPr>
              <w:numPr>
                <w:ilvl w:val="255"/>
                <w:numId w:val="0"/>
              </w:numPr>
              <w:snapToGrid w:val="0"/>
              <w:spacing w:line="300" w:lineRule="exact"/>
              <w:jc w:val="left"/>
              <w:rPr>
                <w:rFonts w:hint="eastAsia" w:ascii="仿宋_GB2312" w:eastAsia="仿宋_GB2312"/>
                <w:bCs/>
                <w:szCs w:val="21"/>
              </w:rPr>
            </w:pPr>
            <w:r>
              <w:rPr>
                <w:rFonts w:hint="eastAsia" w:ascii="仿宋_GB2312" w:eastAsia="仿宋_GB2312"/>
                <w:b/>
                <w:szCs w:val="21"/>
              </w:rPr>
              <w:t>27.</w:t>
            </w:r>
            <w:r>
              <w:rPr>
                <w:rFonts w:hint="eastAsia" w:ascii="仿宋_GB2312" w:eastAsia="仿宋_GB2312"/>
                <w:bCs/>
                <w:szCs w:val="21"/>
              </w:rPr>
              <w:t>交通运输、仓储、邮政业服务人员</w:t>
            </w:r>
            <w:r>
              <w:rPr>
                <w:rFonts w:hint="eastAsia" w:ascii="仿宋_GB2312" w:eastAsia="仿宋_GB2312"/>
                <w:b/>
                <w:szCs w:val="21"/>
              </w:rPr>
              <w:t>28.</w:t>
            </w:r>
            <w:r>
              <w:rPr>
                <w:rFonts w:hint="eastAsia" w:ascii="仿宋_GB2312" w:eastAsia="仿宋_GB2312"/>
                <w:bCs/>
                <w:szCs w:val="21"/>
              </w:rPr>
              <w:t>信息运输、软件和信息技术服务人员</w:t>
            </w:r>
            <w:r>
              <w:rPr>
                <w:rFonts w:hint="eastAsia" w:ascii="仿宋_GB2312" w:eastAsia="仿宋_GB2312"/>
                <w:b/>
                <w:szCs w:val="21"/>
              </w:rPr>
              <w:t>29.</w:t>
            </w:r>
            <w:r>
              <w:rPr>
                <w:rFonts w:hint="eastAsia" w:ascii="仿宋_GB2312" w:eastAsia="仿宋_GB2312"/>
                <w:bCs/>
                <w:szCs w:val="21"/>
              </w:rPr>
              <w:t>居民、健康服务人员</w:t>
            </w:r>
          </w:p>
          <w:p>
            <w:pPr>
              <w:numPr>
                <w:ilvl w:val="255"/>
                <w:numId w:val="0"/>
              </w:numPr>
              <w:snapToGrid w:val="0"/>
              <w:spacing w:line="300" w:lineRule="exact"/>
              <w:jc w:val="left"/>
              <w:rPr>
                <w:rFonts w:hint="eastAsia" w:ascii="仿宋_GB2312" w:eastAsia="仿宋_GB2312"/>
                <w:bCs/>
                <w:szCs w:val="21"/>
              </w:rPr>
            </w:pPr>
            <w:r>
              <w:rPr>
                <w:rFonts w:hint="eastAsia" w:ascii="仿宋_GB2312" w:eastAsia="仿宋_GB2312"/>
                <w:b/>
                <w:szCs w:val="21"/>
              </w:rPr>
              <w:t>30.</w:t>
            </w:r>
            <w:r>
              <w:rPr>
                <w:rFonts w:hint="eastAsia" w:ascii="仿宋_GB2312" w:eastAsia="仿宋_GB2312"/>
                <w:bCs/>
                <w:szCs w:val="21"/>
              </w:rPr>
              <w:t>其他社会生产和社会服务人员</w:t>
            </w:r>
            <w:r>
              <w:rPr>
                <w:rFonts w:hint="eastAsia" w:ascii="仿宋_GB2312" w:eastAsia="仿宋_GB2312"/>
                <w:b/>
                <w:szCs w:val="21"/>
              </w:rPr>
              <w:t>31.</w:t>
            </w:r>
            <w:r>
              <w:rPr>
                <w:rFonts w:hint="eastAsia" w:ascii="仿宋_GB2312" w:eastAsia="仿宋_GB2312"/>
                <w:bCs/>
                <w:szCs w:val="21"/>
              </w:rPr>
              <w:t>农、林、牧、渔业生产及辅助人员</w:t>
            </w:r>
            <w:r>
              <w:rPr>
                <w:rFonts w:hint="eastAsia" w:ascii="仿宋_GB2312" w:eastAsia="仿宋_GB2312"/>
                <w:b/>
                <w:szCs w:val="21"/>
              </w:rPr>
              <w:t>32.</w:t>
            </w:r>
            <w:r>
              <w:rPr>
                <w:rFonts w:hint="eastAsia" w:ascii="仿宋_GB2312" w:eastAsia="仿宋_GB2312"/>
                <w:bCs/>
                <w:szCs w:val="21"/>
              </w:rPr>
              <w:t>生产制造及有关人员</w:t>
            </w:r>
            <w:r>
              <w:rPr>
                <w:rFonts w:hint="eastAsia" w:ascii="仿宋_GB2312" w:eastAsia="仿宋_GB2312"/>
                <w:b/>
                <w:szCs w:val="21"/>
              </w:rPr>
              <w:t>33.</w:t>
            </w:r>
            <w:r>
              <w:rPr>
                <w:rFonts w:hint="eastAsia" w:ascii="仿宋_GB2312" w:eastAsia="仿宋_GB2312"/>
                <w:bCs/>
                <w:szCs w:val="21"/>
              </w:rPr>
              <w:t>军人</w:t>
            </w:r>
          </w:p>
          <w:p>
            <w:pPr>
              <w:numPr>
                <w:ilvl w:val="255"/>
                <w:numId w:val="0"/>
              </w:numPr>
              <w:snapToGrid w:val="0"/>
              <w:spacing w:line="300" w:lineRule="exact"/>
              <w:jc w:val="left"/>
              <w:rPr>
                <w:rFonts w:ascii="仿宋_GB2312" w:eastAsia="仿宋_GB2312"/>
                <w:bCs/>
                <w:sz w:val="24"/>
              </w:rPr>
            </w:pPr>
            <w:r>
              <w:rPr>
                <w:rFonts w:hint="eastAsia" w:ascii="仿宋_GB2312" w:eastAsia="仿宋_GB2312"/>
                <w:b/>
                <w:szCs w:val="21"/>
              </w:rPr>
              <w:t>34.</w:t>
            </w:r>
            <w:r>
              <w:rPr>
                <w:rFonts w:hint="eastAsia" w:ascii="仿宋_GB2312" w:eastAsia="仿宋_GB2312"/>
                <w:bCs/>
                <w:szCs w:val="21"/>
              </w:rPr>
              <w:t>国际组织工作人员</w:t>
            </w:r>
            <w:r>
              <w:rPr>
                <w:rFonts w:hint="eastAsia" w:ascii="仿宋_GB2312" w:eastAsia="仿宋_GB2312"/>
                <w:b/>
                <w:szCs w:val="21"/>
              </w:rPr>
              <w:t>35.</w:t>
            </w:r>
            <w:r>
              <w:rPr>
                <w:rFonts w:hint="eastAsia" w:ascii="仿宋_GB2312" w:eastAsia="仿宋_GB2312"/>
                <w:bCs/>
                <w:szCs w:val="21"/>
              </w:rPr>
              <w:t>离退休人员</w:t>
            </w:r>
            <w:r>
              <w:rPr>
                <w:rFonts w:hint="eastAsia" w:ascii="仿宋_GB2312" w:eastAsia="仿宋_GB2312"/>
                <w:b/>
                <w:szCs w:val="21"/>
              </w:rPr>
              <w:t>36.</w:t>
            </w:r>
            <w:r>
              <w:rPr>
                <w:rFonts w:hint="eastAsia" w:ascii="仿宋_GB2312" w:eastAsia="仿宋_GB2312"/>
                <w:bCs/>
                <w:szCs w:val="21"/>
              </w:rPr>
              <w:t>个体工商户（含淘宝店自营等）</w:t>
            </w:r>
            <w:r>
              <w:rPr>
                <w:rFonts w:hint="eastAsia" w:ascii="仿宋_GB2312" w:eastAsia="仿宋_GB2312"/>
                <w:b/>
                <w:szCs w:val="21"/>
              </w:rPr>
              <w:t>37.</w:t>
            </w:r>
            <w:r>
              <w:rPr>
                <w:rFonts w:hint="eastAsia" w:ascii="仿宋_GB2312" w:eastAsia="仿宋_GB2312"/>
                <w:bCs/>
                <w:szCs w:val="21"/>
              </w:rPr>
              <w:t>无业</w:t>
            </w:r>
            <w:r>
              <w:rPr>
                <w:rFonts w:hint="eastAsia" w:ascii="仿宋_GB2312" w:eastAsia="仿宋_GB2312"/>
                <w:b/>
                <w:szCs w:val="21"/>
              </w:rPr>
              <w:t>38.</w:t>
            </w:r>
            <w:r>
              <w:rPr>
                <w:rFonts w:hint="eastAsia" w:ascii="仿宋_GB2312" w:eastAsia="仿宋_GB2312"/>
                <w:bCs/>
                <w:szCs w:val="21"/>
              </w:rPr>
              <w:t>学生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8" w:space="0"/>
              <w:left w:val="single" w:color="auto" w:sz="8" w:space="0"/>
              <w:bottom w:val="single" w:color="auto" w:sz="8" w:space="0"/>
              <w:right w:val="single" w:color="auto" w:sz="8" w:space="0"/>
            </w:tcBorders>
            <w:shd w:val="clear" w:color="auto" w:fill="C4BC96"/>
            <w:vAlign w:val="center"/>
          </w:tcPr>
          <w:p>
            <w:pPr>
              <w:snapToGrid w:val="0"/>
              <w:spacing w:line="300" w:lineRule="exact"/>
              <w:jc w:val="center"/>
              <w:rPr>
                <w:rFonts w:ascii="仿宋_GB2312" w:eastAsia="仿宋_GB2312"/>
                <w:b/>
                <w:bCs/>
                <w:szCs w:val="21"/>
              </w:rPr>
            </w:pPr>
            <w:r>
              <w:rPr>
                <w:rFonts w:hint="eastAsia" w:ascii="仿宋_GB2312" w:eastAsia="仿宋_GB2312"/>
                <w:b/>
                <w:bCs/>
                <w:szCs w:val="21"/>
              </w:rPr>
              <w:t>联系信息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联系地址（含收件人）</w:t>
            </w:r>
          </w:p>
        </w:tc>
        <w:tc>
          <w:tcPr>
            <w:tcW w:w="5038" w:type="dxa"/>
            <w:gridSpan w:val="6"/>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p>
        </w:tc>
        <w:tc>
          <w:tcPr>
            <w:tcW w:w="1182" w:type="dxa"/>
            <w:gridSpan w:val="3"/>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邮编</w:t>
            </w:r>
          </w:p>
        </w:tc>
        <w:tc>
          <w:tcPr>
            <w:tcW w:w="2367" w:type="dxa"/>
            <w:gridSpan w:val="4"/>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587" w:type="dxa"/>
            <w:gridSpan w:val="2"/>
            <w:tcBorders>
              <w:top w:val="single" w:color="auto" w:sz="8" w:space="0"/>
              <w:left w:val="single" w:color="auto" w:sz="8" w:space="0"/>
              <w:bottom w:val="single" w:color="auto" w:sz="8"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电子邮箱</w:t>
            </w:r>
          </w:p>
        </w:tc>
        <w:tc>
          <w:tcPr>
            <w:tcW w:w="2709" w:type="dxa"/>
            <w:gridSpan w:val="2"/>
            <w:tcBorders>
              <w:top w:val="single" w:color="auto" w:sz="8" w:space="0"/>
              <w:left w:val="single" w:color="auto" w:sz="4" w:space="0"/>
              <w:bottom w:val="single" w:color="auto" w:sz="8" w:space="0"/>
              <w:right w:val="single" w:color="auto" w:sz="8" w:space="0"/>
            </w:tcBorders>
            <w:vAlign w:val="center"/>
          </w:tcPr>
          <w:p>
            <w:pPr>
              <w:snapToGrid w:val="0"/>
              <w:spacing w:line="300" w:lineRule="exact"/>
              <w:rPr>
                <w:rFonts w:ascii="仿宋_GB2312" w:eastAsia="仿宋_GB2312"/>
                <w:b/>
                <w:bCs/>
                <w:szCs w:val="21"/>
              </w:rPr>
            </w:pPr>
          </w:p>
        </w:tc>
        <w:tc>
          <w:tcPr>
            <w:tcW w:w="1065"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51" w:type="dxa"/>
            </w:tcMar>
            <w:vAlign w:val="center"/>
          </w:tcPr>
          <w:p>
            <w:pPr>
              <w:snapToGrid w:val="0"/>
              <w:spacing w:line="300" w:lineRule="exact"/>
              <w:rPr>
                <w:rFonts w:ascii="仿宋_GB2312" w:eastAsia="仿宋_GB2312"/>
                <w:b/>
                <w:bCs/>
                <w:szCs w:val="21"/>
              </w:rPr>
            </w:pPr>
            <w:r>
              <w:rPr>
                <w:rFonts w:hint="eastAsia" w:ascii="仿宋_GB2312" w:eastAsia="仿宋_GB2312"/>
                <w:b/>
                <w:bCs/>
                <w:szCs w:val="21"/>
              </w:rPr>
              <w:t>移动电话</w:t>
            </w:r>
          </w:p>
        </w:tc>
        <w:tc>
          <w:tcPr>
            <w:tcW w:w="2130" w:type="dxa"/>
            <w:gridSpan w:val="3"/>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p>
        </w:tc>
        <w:tc>
          <w:tcPr>
            <w:tcW w:w="118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51" w:type="dxa"/>
            </w:tcMar>
            <w:vAlign w:val="center"/>
          </w:tcPr>
          <w:p>
            <w:pPr>
              <w:snapToGrid w:val="0"/>
              <w:spacing w:line="300" w:lineRule="exact"/>
              <w:rPr>
                <w:rFonts w:ascii="仿宋_GB2312" w:eastAsia="仿宋_GB2312"/>
                <w:b/>
                <w:bCs/>
                <w:szCs w:val="21"/>
              </w:rPr>
            </w:pPr>
            <w:r>
              <w:rPr>
                <w:rFonts w:hint="eastAsia" w:ascii="仿宋_GB2312" w:eastAsia="仿宋_GB2312"/>
                <w:b/>
                <w:bCs/>
                <w:szCs w:val="21"/>
              </w:rPr>
              <w:t>固定电话</w:t>
            </w:r>
          </w:p>
        </w:tc>
        <w:tc>
          <w:tcPr>
            <w:tcW w:w="2367" w:type="dxa"/>
            <w:gridSpan w:val="4"/>
            <w:tcBorders>
              <w:top w:val="single" w:color="auto" w:sz="8" w:space="0"/>
              <w:left w:val="single" w:color="auto" w:sz="8" w:space="0"/>
              <w:bottom w:val="single" w:color="auto" w:sz="8" w:space="0"/>
              <w:right w:val="single" w:color="auto" w:sz="8" w:space="0"/>
            </w:tcBorders>
            <w:vAlign w:val="center"/>
          </w:tcPr>
          <w:p>
            <w:pPr>
              <w:snapToGrid w:val="0"/>
              <w:spacing w:line="300" w:lineRule="exact"/>
              <w:rPr>
                <w:rFonts w:ascii="仿宋_GB2312" w:eastAsia="仿宋_GB2312"/>
                <w:b/>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6" w:space="0"/>
              <w:left w:val="single" w:color="auto" w:sz="8" w:space="0"/>
              <w:bottom w:val="single" w:color="auto" w:sz="6" w:space="0"/>
              <w:right w:val="single" w:color="auto" w:sz="8" w:space="0"/>
            </w:tcBorders>
            <w:shd w:val="clear" w:color="auto" w:fill="C4BC96"/>
          </w:tcPr>
          <w:p>
            <w:pPr>
              <w:snapToGrid w:val="0"/>
              <w:spacing w:line="300" w:lineRule="exact"/>
              <w:jc w:val="center"/>
              <w:rPr>
                <w:rFonts w:ascii="仿宋_GB2312" w:eastAsia="仿宋_GB2312"/>
                <w:b/>
                <w:bCs/>
                <w:szCs w:val="21"/>
              </w:rPr>
            </w:pPr>
            <w:r>
              <w:rPr>
                <w:rFonts w:hint="eastAsia" w:ascii="仿宋_GB2312" w:eastAsia="仿宋_GB2312"/>
                <w:b/>
                <w:bCs/>
                <w:szCs w:val="21"/>
              </w:rPr>
              <w:t>服务信息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2453" w:type="dxa"/>
            <w:gridSpan w:val="3"/>
            <w:tcBorders>
              <w:top w:val="single" w:color="auto" w:sz="4" w:space="0"/>
              <w:left w:val="single" w:color="auto" w:sz="8" w:space="0"/>
              <w:bottom w:val="single" w:color="auto" w:sz="4"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 xml:space="preserve">是否直接开通网络服务  </w:t>
            </w:r>
          </w:p>
        </w:tc>
        <w:tc>
          <w:tcPr>
            <w:tcW w:w="290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szCs w:val="21"/>
                <w:lang w:val="en-US" w:eastAsia="zh-CN"/>
              </w:rPr>
              <w:t xml:space="preserve">□ </w:t>
            </w:r>
            <w:r>
              <w:rPr>
                <w:rFonts w:hint="eastAsia" w:ascii="仿宋_GB2312" w:eastAsia="仿宋_GB2312"/>
                <w:szCs w:val="21"/>
              </w:rPr>
              <w:t xml:space="preserve">是    </w:t>
            </w:r>
            <w:r>
              <w:rPr>
                <w:rFonts w:hint="eastAsia" w:ascii="仿宋_GB2312" w:eastAsia="仿宋_GB2312"/>
                <w:szCs w:val="21"/>
                <w:lang w:val="en-US" w:eastAsia="zh-CN"/>
              </w:rPr>
              <w:t xml:space="preserve">□ </w:t>
            </w:r>
            <w:r>
              <w:rPr>
                <w:rFonts w:hint="eastAsia" w:ascii="仿宋_GB2312" w:eastAsia="仿宋_GB2312"/>
                <w:szCs w:val="21"/>
              </w:rPr>
              <w:t>否</w:t>
            </w:r>
          </w:p>
        </w:tc>
        <w:tc>
          <w:tcPr>
            <w:tcW w:w="213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00" w:lineRule="exact"/>
              <w:rPr>
                <w:rFonts w:ascii="仿宋_GB2312" w:eastAsia="仿宋_GB2312"/>
                <w:b/>
                <w:bCs/>
                <w:szCs w:val="21"/>
              </w:rPr>
            </w:pPr>
            <w:r>
              <w:rPr>
                <w:rFonts w:hint="eastAsia" w:ascii="仿宋_GB2312" w:eastAsia="仿宋_GB2312"/>
                <w:b/>
                <w:bCs/>
                <w:szCs w:val="21"/>
              </w:rPr>
              <w:t>网络服务初始密码</w:t>
            </w:r>
          </w:p>
        </w:tc>
        <w:tc>
          <w:tcPr>
            <w:tcW w:w="591" w:type="dxa"/>
            <w:tcBorders>
              <w:top w:val="single" w:color="auto" w:sz="4" w:space="0"/>
              <w:left w:val="single" w:color="auto" w:sz="4" w:space="0"/>
              <w:bottom w:val="single" w:color="auto" w:sz="4" w:space="0"/>
              <w:right w:val="single" w:color="auto" w:sz="8" w:space="0"/>
            </w:tcBorders>
            <w:vAlign w:val="center"/>
          </w:tcPr>
          <w:p>
            <w:pPr>
              <w:snapToGrid w:val="0"/>
              <w:spacing w:line="300" w:lineRule="exact"/>
              <w:rPr>
                <w:rFonts w:ascii="仿宋_GB2312" w:eastAsia="仿宋_GB2312"/>
                <w:b/>
                <w:bCs/>
                <w:szCs w:val="21"/>
              </w:rPr>
            </w:pPr>
          </w:p>
        </w:tc>
        <w:tc>
          <w:tcPr>
            <w:tcW w:w="591" w:type="dxa"/>
            <w:gridSpan w:val="2"/>
            <w:tcBorders>
              <w:top w:val="single" w:color="auto" w:sz="4" w:space="0"/>
              <w:left w:val="single" w:color="auto" w:sz="4" w:space="0"/>
              <w:bottom w:val="single" w:color="auto" w:sz="4" w:space="0"/>
              <w:right w:val="single" w:color="auto" w:sz="8" w:space="0"/>
            </w:tcBorders>
            <w:vAlign w:val="center"/>
          </w:tcPr>
          <w:p>
            <w:pPr>
              <w:snapToGrid w:val="0"/>
              <w:spacing w:line="300" w:lineRule="exact"/>
              <w:rPr>
                <w:rFonts w:ascii="仿宋_GB2312" w:eastAsia="仿宋_GB2312"/>
                <w:b/>
                <w:bCs/>
                <w:szCs w:val="21"/>
              </w:rPr>
            </w:pPr>
          </w:p>
        </w:tc>
        <w:tc>
          <w:tcPr>
            <w:tcW w:w="591" w:type="dxa"/>
            <w:tcBorders>
              <w:top w:val="single" w:color="auto" w:sz="4" w:space="0"/>
              <w:left w:val="single" w:color="auto" w:sz="4" w:space="0"/>
              <w:bottom w:val="single" w:color="auto" w:sz="4" w:space="0"/>
              <w:right w:val="single" w:color="auto" w:sz="8" w:space="0"/>
            </w:tcBorders>
            <w:vAlign w:val="center"/>
          </w:tcPr>
          <w:p>
            <w:pPr>
              <w:snapToGrid w:val="0"/>
              <w:spacing w:line="300" w:lineRule="exact"/>
              <w:rPr>
                <w:rFonts w:ascii="仿宋_GB2312" w:eastAsia="仿宋_GB2312"/>
                <w:b/>
                <w:bCs/>
                <w:szCs w:val="21"/>
              </w:rPr>
            </w:pPr>
          </w:p>
        </w:tc>
        <w:tc>
          <w:tcPr>
            <w:tcW w:w="591" w:type="dxa"/>
            <w:tcBorders>
              <w:top w:val="single" w:color="auto" w:sz="4" w:space="0"/>
              <w:left w:val="single" w:color="auto" w:sz="4" w:space="0"/>
              <w:bottom w:val="single" w:color="auto" w:sz="4" w:space="0"/>
              <w:right w:val="single" w:color="auto" w:sz="8" w:space="0"/>
            </w:tcBorders>
            <w:vAlign w:val="center"/>
          </w:tcPr>
          <w:p>
            <w:pPr>
              <w:snapToGrid w:val="0"/>
              <w:spacing w:line="300" w:lineRule="exact"/>
              <w:rPr>
                <w:rFonts w:ascii="仿宋_GB2312" w:eastAsia="仿宋_GB2312"/>
                <w:b/>
                <w:bCs/>
                <w:szCs w:val="21"/>
              </w:rPr>
            </w:pPr>
          </w:p>
        </w:tc>
        <w:tc>
          <w:tcPr>
            <w:tcW w:w="591" w:type="dxa"/>
            <w:tcBorders>
              <w:top w:val="single" w:color="auto" w:sz="4" w:space="0"/>
              <w:left w:val="single" w:color="auto" w:sz="4" w:space="0"/>
              <w:bottom w:val="single" w:color="auto" w:sz="4" w:space="0"/>
              <w:right w:val="single" w:color="auto" w:sz="8" w:space="0"/>
            </w:tcBorders>
            <w:vAlign w:val="center"/>
          </w:tcPr>
          <w:p>
            <w:pPr>
              <w:snapToGrid w:val="0"/>
              <w:spacing w:line="300" w:lineRule="exact"/>
              <w:rPr>
                <w:rFonts w:ascii="仿宋_GB2312" w:eastAsia="仿宋_GB2312"/>
                <w:b/>
                <w:bCs/>
                <w:szCs w:val="21"/>
              </w:rPr>
            </w:pPr>
          </w:p>
        </w:tc>
        <w:tc>
          <w:tcPr>
            <w:tcW w:w="594" w:type="dxa"/>
            <w:tcBorders>
              <w:top w:val="single" w:color="auto" w:sz="4" w:space="0"/>
              <w:left w:val="single" w:color="auto" w:sz="4" w:space="0"/>
              <w:bottom w:val="single" w:color="auto" w:sz="4" w:space="0"/>
              <w:right w:val="single" w:color="auto" w:sz="8" w:space="0"/>
            </w:tcBorders>
            <w:vAlign w:val="center"/>
          </w:tcPr>
          <w:p>
            <w:pPr>
              <w:snapToGrid w:val="0"/>
              <w:spacing w:line="300" w:lineRule="exact"/>
              <w:rPr>
                <w:rFonts w:ascii="仿宋_GB2312" w:eastAsia="仿宋_GB2312"/>
                <w:b/>
                <w:bCs/>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4" w:space="0"/>
              <w:left w:val="single" w:color="auto" w:sz="8" w:space="0"/>
              <w:bottom w:val="single" w:color="auto" w:sz="4" w:space="0"/>
              <w:right w:val="single" w:color="auto" w:sz="8" w:space="0"/>
            </w:tcBorders>
            <w:shd w:val="clear" w:color="auto" w:fill="C4BC96"/>
            <w:vAlign w:val="center"/>
          </w:tcPr>
          <w:p>
            <w:pPr>
              <w:snapToGrid w:val="0"/>
              <w:spacing w:line="300" w:lineRule="exact"/>
              <w:jc w:val="center"/>
              <w:rPr>
                <w:rFonts w:ascii="仿宋_GB2312" w:eastAsia="仿宋_GB2312"/>
                <w:b/>
                <w:bCs/>
                <w:szCs w:val="21"/>
              </w:rPr>
            </w:pPr>
            <w:r>
              <w:rPr>
                <w:rFonts w:hint="eastAsia" w:ascii="仿宋_GB2312" w:eastAsia="仿宋_GB2312"/>
                <w:b/>
                <w:bCs/>
                <w:szCs w:val="21"/>
              </w:rPr>
              <w:t>证券账户开立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4" w:space="0"/>
              <w:left w:val="single" w:color="auto" w:sz="8" w:space="0"/>
              <w:bottom w:val="single" w:color="auto" w:sz="4" w:space="0"/>
              <w:right w:val="single" w:color="auto" w:sz="8" w:space="0"/>
            </w:tcBorders>
            <w:vAlign w:val="center"/>
          </w:tcPr>
          <w:p>
            <w:pPr>
              <w:snapToGrid w:val="0"/>
              <w:spacing w:line="300" w:lineRule="exact"/>
              <w:rPr>
                <w:rFonts w:ascii="仿宋_GB2312" w:hAnsi="宋体" w:eastAsia="仿宋_GB2312"/>
                <w:b/>
                <w:bCs/>
                <w:szCs w:val="21"/>
                <w:u w:val="single"/>
              </w:rPr>
            </w:pPr>
            <w:r>
              <w:rPr>
                <w:rFonts w:hint="eastAsia" w:ascii="仿宋_GB2312" w:eastAsia="仿宋_GB2312"/>
                <w:szCs w:val="21"/>
                <w:lang w:val="en-US" w:eastAsia="zh-CN"/>
              </w:rPr>
              <w:t xml:space="preserve">□ </w:t>
            </w:r>
            <w:r>
              <w:rPr>
                <w:rFonts w:hint="eastAsia" w:ascii="仿宋_GB2312" w:hAnsi="宋体" w:eastAsia="仿宋_GB2312"/>
                <w:b/>
                <w:bCs/>
                <w:szCs w:val="21"/>
              </w:rPr>
              <w:t>一码通账户号码：</w:t>
            </w:r>
            <w:r>
              <w:rPr>
                <w:rFonts w:hint="eastAsia" w:ascii="仿宋_GB2312" w:eastAsia="仿宋_GB2312"/>
                <w:b/>
                <w:bCs/>
                <w:color w:val="DDDDDD"/>
                <w:szCs w:val="21"/>
                <w:u w:val="single" w:color="000000"/>
              </w:rPr>
              <w:t>已有一码通的填写一码通号码</w:t>
            </w:r>
          </w:p>
          <w:p>
            <w:pPr>
              <w:spacing w:line="300" w:lineRule="exact"/>
              <w:rPr>
                <w:rFonts w:ascii="仿宋_GB2312" w:eastAsia="仿宋_GB2312"/>
                <w:szCs w:val="21"/>
              </w:rPr>
            </w:pPr>
            <w:r>
              <w:rPr>
                <w:rFonts w:hint="eastAsia" w:ascii="仿宋_GB2312" w:eastAsia="仿宋_GB2312"/>
                <w:szCs w:val="21"/>
                <w:lang w:val="en-US" w:eastAsia="zh-CN"/>
              </w:rPr>
              <w:t xml:space="preserve">□ </w:t>
            </w:r>
            <w:r>
              <w:rPr>
                <w:rFonts w:hint="eastAsia" w:ascii="仿宋_GB2312" w:eastAsia="仿宋_GB2312"/>
                <w:szCs w:val="21"/>
              </w:rPr>
              <w:t>Ａ股账户</w:t>
            </w:r>
            <w:r>
              <w:rPr>
                <w:rFonts w:hint="eastAsia" w:ascii="仿宋_GB2312" w:eastAsia="仿宋_GB2312"/>
                <w:szCs w:val="21"/>
                <w:lang w:val="en-US" w:eastAsia="zh-CN"/>
              </w:rPr>
              <w:t xml:space="preserve">     □ </w:t>
            </w:r>
            <w:r>
              <w:rPr>
                <w:rFonts w:hint="eastAsia" w:ascii="仿宋_GB2312" w:eastAsia="仿宋_GB2312"/>
                <w:szCs w:val="21"/>
              </w:rPr>
              <w:t>沪市Ｂ股账户</w:t>
            </w:r>
            <w:r>
              <w:rPr>
                <w:rFonts w:hint="eastAsia" w:ascii="仿宋_GB2312" w:eastAsia="仿宋_GB2312"/>
                <w:szCs w:val="21"/>
                <w:lang w:val="en-US" w:eastAsia="zh-CN"/>
              </w:rPr>
              <w:t xml:space="preserve">     □ </w:t>
            </w:r>
            <w:r>
              <w:rPr>
                <w:rFonts w:hint="eastAsia" w:ascii="仿宋_GB2312" w:eastAsia="仿宋_GB2312"/>
                <w:szCs w:val="21"/>
              </w:rPr>
              <w:t>深市Ｂ股账户</w:t>
            </w:r>
            <w:r>
              <w:rPr>
                <w:rFonts w:hint="eastAsia" w:ascii="仿宋_GB2312" w:eastAsia="仿宋_GB2312"/>
                <w:szCs w:val="21"/>
                <w:lang w:val="en-US" w:eastAsia="zh-CN"/>
              </w:rPr>
              <w:t xml:space="preserve">     □ </w:t>
            </w:r>
            <w:r>
              <w:rPr>
                <w:rFonts w:hint="eastAsia" w:ascii="仿宋_GB2312" w:eastAsia="仿宋_GB2312"/>
                <w:szCs w:val="21"/>
              </w:rPr>
              <w:t>沪市封闭式基金账户</w:t>
            </w:r>
            <w:r>
              <w:rPr>
                <w:rFonts w:hint="eastAsia" w:ascii="仿宋_GB2312" w:eastAsia="仿宋_GB2312"/>
                <w:szCs w:val="21"/>
                <w:lang w:val="en-US" w:eastAsia="zh-CN"/>
              </w:rPr>
              <w:t xml:space="preserve">     □ </w:t>
            </w:r>
            <w:r>
              <w:rPr>
                <w:rFonts w:hint="eastAsia" w:ascii="仿宋_GB2312" w:eastAsia="仿宋_GB2312"/>
                <w:szCs w:val="21"/>
              </w:rPr>
              <w:t>深市封闭式基金账户</w:t>
            </w:r>
          </w:p>
          <w:p>
            <w:pPr>
              <w:spacing w:line="300" w:lineRule="exact"/>
              <w:rPr>
                <w:rFonts w:ascii="仿宋_GB2312" w:eastAsia="仿宋_GB2312"/>
                <w:szCs w:val="21"/>
              </w:rPr>
            </w:pPr>
            <w:r>
              <w:rPr>
                <w:rFonts w:hint="eastAsia" w:ascii="仿宋_GB2312" w:eastAsia="仿宋_GB2312"/>
                <w:szCs w:val="21"/>
                <w:lang w:val="en-US" w:eastAsia="zh-CN"/>
              </w:rPr>
              <w:t xml:space="preserve">□ </w:t>
            </w:r>
            <w:r>
              <w:rPr>
                <w:rFonts w:hint="eastAsia" w:ascii="仿宋_GB2312" w:eastAsia="仿宋_GB2312"/>
                <w:szCs w:val="21"/>
              </w:rPr>
              <w:t>沪市衍生品合约账</w:t>
            </w:r>
            <w:r>
              <w:rPr>
                <w:rFonts w:hint="eastAsia" w:ascii="仿宋_GB2312" w:eastAsia="仿宋_GB2312"/>
                <w:szCs w:val="21"/>
                <w:lang w:eastAsia="zh-CN"/>
              </w:rPr>
              <w:t>户</w:t>
            </w:r>
            <w:r>
              <w:rPr>
                <w:rFonts w:hint="eastAsia" w:ascii="仿宋_GB2312" w:eastAsia="仿宋_GB2312"/>
                <w:szCs w:val="21"/>
                <w:lang w:val="en-US" w:eastAsia="zh-CN"/>
              </w:rPr>
              <w:t xml:space="preserve">     □</w:t>
            </w:r>
            <w:r>
              <w:rPr>
                <w:rFonts w:hint="eastAsia" w:ascii="仿宋_GB2312" w:eastAsia="仿宋_GB2312"/>
                <w:szCs w:val="21"/>
              </w:rPr>
              <w:t>深市衍生品合约账户</w:t>
            </w:r>
            <w:r>
              <w:rPr>
                <w:rFonts w:hint="eastAsia" w:ascii="仿宋_GB2312" w:eastAsia="仿宋_GB2312"/>
                <w:szCs w:val="21"/>
                <w:lang w:val="en-US" w:eastAsia="zh-CN"/>
              </w:rPr>
              <w:t xml:space="preserve">          □ </w:t>
            </w:r>
            <w:r>
              <w:rPr>
                <w:rFonts w:hint="eastAsia" w:ascii="仿宋_GB2312" w:eastAsia="仿宋_GB2312"/>
                <w:szCs w:val="21"/>
                <w:lang w:eastAsia="zh-CN"/>
              </w:rPr>
              <w:t>北京市场</w:t>
            </w:r>
            <w:r>
              <w:rPr>
                <w:rFonts w:hint="eastAsia" w:ascii="仿宋_GB2312" w:eastAsia="仿宋_GB2312"/>
                <w:szCs w:val="21"/>
              </w:rPr>
              <w:t>账户标识</w:t>
            </w:r>
            <w:r>
              <w:rPr>
                <w:rFonts w:hint="eastAsia" w:ascii="仿宋_GB2312" w:eastAsia="仿宋_GB2312"/>
                <w:szCs w:val="21"/>
                <w:lang w:val="en-US" w:eastAsia="zh-CN"/>
              </w:rPr>
              <w:t xml:space="preserve">       □ </w:t>
            </w:r>
            <w:r>
              <w:rPr>
                <w:rFonts w:hint="eastAsia" w:ascii="仿宋_GB2312" w:eastAsia="仿宋_GB2312"/>
                <w:szCs w:val="21"/>
              </w:rPr>
              <w:t>其他（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4" w:space="0"/>
              <w:left w:val="single" w:color="auto" w:sz="8" w:space="0"/>
              <w:bottom w:val="single" w:color="auto" w:sz="4" w:space="0"/>
              <w:right w:val="single" w:color="auto" w:sz="8" w:space="0"/>
            </w:tcBorders>
            <w:vAlign w:val="center"/>
          </w:tcPr>
          <w:p>
            <w:pPr>
              <w:tabs>
                <w:tab w:val="left" w:pos="8647"/>
              </w:tabs>
              <w:snapToGrid w:val="0"/>
              <w:spacing w:line="300" w:lineRule="exact"/>
              <w:ind w:right="55"/>
              <w:rPr>
                <w:rFonts w:ascii="仿宋_GB2312" w:eastAsia="仿宋_GB2312"/>
                <w:bCs/>
                <w:szCs w:val="21"/>
              </w:rPr>
            </w:pPr>
            <w:r>
              <w:rPr>
                <w:rFonts w:hint="eastAsia" w:ascii="仿宋_GB2312" w:eastAsia="仿宋_GB2312"/>
                <w:b/>
                <w:bCs/>
                <w:szCs w:val="21"/>
              </w:rPr>
              <w:t xml:space="preserve">开户方式：   </w:t>
            </w:r>
            <w:r>
              <w:rPr>
                <w:rFonts w:hint="eastAsia" w:ascii="仿宋_GB2312" w:eastAsia="仿宋_GB2312"/>
                <w:b/>
                <w:bCs/>
                <w:szCs w:val="21"/>
                <w:lang w:val="en-US" w:eastAsia="zh-CN"/>
              </w:rPr>
              <w:t xml:space="preserve">  </w:t>
            </w:r>
            <w:r>
              <w:rPr>
                <w:rFonts w:hint="eastAsia" w:ascii="仿宋_GB2312" w:eastAsia="仿宋_GB2312"/>
                <w:b w:val="0"/>
                <w:bCs w:val="0"/>
                <w:szCs w:val="21"/>
              </w:rPr>
              <w:t xml:space="preserve"> </w:t>
            </w:r>
            <w:r>
              <w:rPr>
                <w:rFonts w:hint="eastAsia" w:ascii="仿宋_GB2312" w:eastAsia="仿宋_GB2312"/>
                <w:b w:val="0"/>
                <w:bCs w:val="0"/>
                <w:szCs w:val="21"/>
                <w:lang w:val="en-US" w:eastAsia="zh-CN"/>
              </w:rPr>
              <w:t>□</w:t>
            </w:r>
            <w:r>
              <w:rPr>
                <w:rFonts w:hint="eastAsia" w:ascii="仿宋_GB2312" w:eastAsia="仿宋_GB2312"/>
                <w:szCs w:val="21"/>
                <w:lang w:val="en-US" w:eastAsia="zh-CN"/>
              </w:rPr>
              <w:t xml:space="preserve"> </w:t>
            </w:r>
            <w:r>
              <w:rPr>
                <w:rFonts w:hint="eastAsia" w:ascii="仿宋_GB2312" w:eastAsia="仿宋_GB2312"/>
                <w:bCs/>
                <w:szCs w:val="21"/>
              </w:rPr>
              <w:t xml:space="preserve">临柜开户         </w:t>
            </w:r>
            <w:r>
              <w:rPr>
                <w:rFonts w:hint="eastAsia" w:ascii="仿宋_GB2312" w:eastAsia="仿宋_GB2312"/>
                <w:bCs/>
                <w:szCs w:val="21"/>
                <w:lang w:val="en-US" w:eastAsia="zh-CN"/>
              </w:rPr>
              <w:t>□</w:t>
            </w:r>
            <w:r>
              <w:rPr>
                <w:rFonts w:hint="eastAsia" w:ascii="仿宋_GB2312" w:eastAsia="仿宋_GB2312"/>
                <w:bCs/>
                <w:szCs w:val="21"/>
              </w:rPr>
              <w:t xml:space="preserve"> 见证开户    </w:t>
            </w:r>
            <w:r>
              <w:rPr>
                <w:rFonts w:hint="eastAsia" w:ascii="仿宋_GB2312" w:eastAsia="仿宋_GB2312"/>
                <w:bCs/>
                <w:szCs w:val="21"/>
                <w:lang w:val="en-US" w:eastAsia="zh-CN"/>
              </w:rPr>
              <w:t xml:space="preserve">  </w:t>
            </w:r>
            <w:r>
              <w:rPr>
                <w:rFonts w:hint="eastAsia" w:ascii="仿宋_GB2312" w:eastAsia="仿宋_GB2312"/>
                <w:bCs/>
                <w:szCs w:val="21"/>
              </w:rPr>
              <w:t xml:space="preserve">   </w:t>
            </w:r>
            <w:r>
              <w:rPr>
                <w:rFonts w:hint="eastAsia" w:ascii="仿宋_GB2312" w:eastAsia="仿宋_GB2312"/>
                <w:bCs/>
                <w:szCs w:val="21"/>
                <w:lang w:val="en-US" w:eastAsia="zh-CN"/>
              </w:rPr>
              <w:t>□</w:t>
            </w:r>
            <w:r>
              <w:rPr>
                <w:rFonts w:hint="eastAsia" w:ascii="仿宋_GB2312" w:eastAsia="仿宋_GB2312"/>
                <w:bCs/>
                <w:szCs w:val="21"/>
              </w:rPr>
              <w:t xml:space="preserve"> 网上开户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4" w:space="0"/>
              <w:left w:val="single" w:color="auto" w:sz="8" w:space="0"/>
              <w:bottom w:val="single" w:color="auto" w:sz="4" w:space="0"/>
              <w:right w:val="single" w:color="auto" w:sz="8" w:space="0"/>
            </w:tcBorders>
            <w:shd w:val="clear" w:color="auto" w:fill="C4BC96"/>
            <w:vAlign w:val="center"/>
          </w:tcPr>
          <w:p>
            <w:pPr>
              <w:snapToGrid w:val="0"/>
              <w:spacing w:line="300" w:lineRule="exact"/>
              <w:jc w:val="center"/>
              <w:rPr>
                <w:rFonts w:ascii="仿宋_GB2312" w:eastAsia="仿宋_GB2312"/>
                <w:b/>
                <w:bCs/>
                <w:szCs w:val="21"/>
              </w:rPr>
            </w:pPr>
            <w:r>
              <w:rPr>
                <w:rFonts w:hint="eastAsia" w:ascii="仿宋_GB2312" w:eastAsia="仿宋_GB2312"/>
                <w:b/>
                <w:bCs/>
                <w:szCs w:val="21"/>
              </w:rPr>
              <w:t>自然人代办人信息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587" w:type="dxa"/>
            <w:gridSpan w:val="2"/>
            <w:tcBorders>
              <w:top w:val="single" w:color="auto" w:sz="4" w:space="0"/>
              <w:left w:val="single" w:color="auto" w:sz="8" w:space="0"/>
              <w:bottom w:val="single" w:color="auto" w:sz="4" w:space="0"/>
              <w:right w:val="single" w:color="auto" w:sz="8" w:space="0"/>
            </w:tcBorders>
            <w:vAlign w:val="center"/>
          </w:tcPr>
          <w:p>
            <w:pPr>
              <w:widowControl/>
              <w:spacing w:line="300" w:lineRule="exact"/>
              <w:jc w:val="both"/>
              <w:rPr>
                <w:rFonts w:hint="eastAsia" w:ascii="仿宋_GB2312" w:eastAsia="仿宋_GB2312"/>
                <w:b/>
                <w:bCs w:val="0"/>
                <w:szCs w:val="21"/>
              </w:rPr>
            </w:pPr>
            <w:r>
              <w:rPr>
                <w:rFonts w:hint="eastAsia" w:ascii="仿宋_GB2312" w:eastAsia="仿宋_GB2312"/>
                <w:b/>
                <w:bCs/>
                <w:sz w:val="21"/>
                <w:szCs w:val="21"/>
              </w:rPr>
              <w:t>姓名</w:t>
            </w:r>
          </w:p>
        </w:tc>
        <w:tc>
          <w:tcPr>
            <w:tcW w:w="2709" w:type="dxa"/>
            <w:gridSpan w:val="2"/>
            <w:tcBorders>
              <w:top w:val="single" w:color="auto" w:sz="4" w:space="0"/>
              <w:left w:val="single" w:color="auto" w:sz="8" w:space="0"/>
              <w:bottom w:val="single" w:color="auto" w:sz="4" w:space="0"/>
              <w:right w:val="single" w:color="auto" w:sz="8" w:space="0"/>
            </w:tcBorders>
            <w:vAlign w:val="center"/>
          </w:tcPr>
          <w:p>
            <w:pPr>
              <w:widowControl/>
              <w:spacing w:line="300" w:lineRule="exact"/>
              <w:jc w:val="center"/>
              <w:rPr>
                <w:rFonts w:hint="eastAsia" w:ascii="仿宋_GB2312" w:eastAsia="仿宋_GB2312"/>
                <w:b/>
                <w:bCs w:val="0"/>
                <w:szCs w:val="21"/>
              </w:rPr>
            </w:pPr>
          </w:p>
        </w:tc>
        <w:tc>
          <w:tcPr>
            <w:tcW w:w="2145" w:type="dxa"/>
            <w:gridSpan w:val="4"/>
            <w:tcBorders>
              <w:top w:val="single" w:color="auto" w:sz="4" w:space="0"/>
              <w:left w:val="single" w:color="auto" w:sz="8" w:space="0"/>
              <w:bottom w:val="single" w:color="auto" w:sz="4" w:space="0"/>
              <w:right w:val="single" w:color="auto" w:sz="8" w:space="0"/>
            </w:tcBorders>
            <w:vAlign w:val="center"/>
          </w:tcPr>
          <w:p>
            <w:pPr>
              <w:widowControl/>
              <w:spacing w:line="300" w:lineRule="exact"/>
              <w:jc w:val="both"/>
              <w:rPr>
                <w:rFonts w:hint="eastAsia" w:ascii="仿宋_GB2312" w:eastAsia="仿宋_GB2312"/>
                <w:szCs w:val="21"/>
              </w:rPr>
            </w:pPr>
            <w:r>
              <w:rPr>
                <w:rFonts w:hint="eastAsia" w:ascii="仿宋_GB2312" w:eastAsia="仿宋_GB2312"/>
                <w:b/>
                <w:bCs/>
                <w:sz w:val="21"/>
                <w:szCs w:val="21"/>
              </w:rPr>
              <w:t>身份证明文件类型</w:t>
            </w:r>
          </w:p>
        </w:tc>
        <w:tc>
          <w:tcPr>
            <w:tcW w:w="4599" w:type="dxa"/>
            <w:gridSpan w:val="8"/>
            <w:tcBorders>
              <w:top w:val="single" w:color="auto" w:sz="4" w:space="0"/>
              <w:left w:val="single" w:color="auto" w:sz="8" w:space="0"/>
              <w:bottom w:val="single" w:color="auto" w:sz="4" w:space="0"/>
              <w:right w:val="single" w:color="auto" w:sz="8" w:space="0"/>
            </w:tcBorders>
            <w:vAlign w:val="center"/>
          </w:tcPr>
          <w:p>
            <w:pPr>
              <w:widowControl/>
              <w:spacing w:line="300" w:lineRule="exact"/>
              <w:jc w:val="both"/>
              <w:rPr>
                <w:rFonts w:ascii="仿宋_GB2312" w:eastAsia="仿宋_GB2312"/>
                <w:szCs w:val="21"/>
              </w:rPr>
            </w:pPr>
            <w:r>
              <w:rPr>
                <w:rFonts w:hint="eastAsia" w:ascii="仿宋_GB2312" w:eastAsia="仿宋_GB2312"/>
                <w:b w:val="0"/>
                <w:bCs w:val="0"/>
                <w:sz w:val="21"/>
                <w:szCs w:val="21"/>
                <w:lang w:val="en-US" w:eastAsia="zh-CN"/>
              </w:rPr>
              <w:t xml:space="preserve">□ </w:t>
            </w:r>
            <w:r>
              <w:rPr>
                <w:rFonts w:hint="eastAsia" w:ascii="仿宋_GB2312" w:eastAsia="仿宋_GB2312"/>
                <w:b w:val="0"/>
                <w:bCs w:val="0"/>
                <w:sz w:val="21"/>
                <w:szCs w:val="21"/>
              </w:rPr>
              <w:t>居民身份证</w:t>
            </w:r>
            <w:r>
              <w:rPr>
                <w:rFonts w:hint="eastAsia" w:ascii="仿宋_GB2312" w:eastAsia="仿宋_GB2312"/>
                <w:b w:val="0"/>
                <w:bCs w:val="0"/>
                <w:sz w:val="21"/>
                <w:szCs w:val="21"/>
                <w:lang w:val="en-US" w:eastAsia="zh-CN"/>
              </w:rPr>
              <w:t xml:space="preserve"> </w:t>
            </w:r>
            <w:r>
              <w:rPr>
                <w:rFonts w:hint="eastAsia" w:ascii="仿宋_GB2312" w:eastAsia="仿宋_GB2312"/>
                <w:b w:val="0"/>
                <w:bCs w:val="0"/>
                <w:sz w:val="21"/>
                <w:szCs w:val="21"/>
              </w:rPr>
              <w:t xml:space="preserve"> </w:t>
            </w:r>
            <w:r>
              <w:rPr>
                <w:rFonts w:hint="eastAsia" w:ascii="仿宋_GB2312" w:eastAsia="仿宋_GB2312"/>
                <w:b w:val="0"/>
                <w:bCs w:val="0"/>
                <w:sz w:val="21"/>
                <w:szCs w:val="21"/>
                <w:lang w:val="en-US" w:eastAsia="zh-CN"/>
              </w:rPr>
              <w:t xml:space="preserve"> □ </w:t>
            </w:r>
            <w:r>
              <w:rPr>
                <w:rFonts w:hint="eastAsia" w:ascii="仿宋_GB2312" w:eastAsia="仿宋_GB2312"/>
                <w:b w:val="0"/>
                <w:bCs w:val="0"/>
                <w:sz w:val="21"/>
                <w:szCs w:val="21"/>
              </w:rPr>
              <w:t xml:space="preserve">护照   </w:t>
            </w:r>
            <w:r>
              <w:rPr>
                <w:rFonts w:hint="eastAsia" w:ascii="仿宋_GB2312" w:eastAsia="仿宋_GB2312"/>
                <w:b w:val="0"/>
                <w:bCs w:val="0"/>
                <w:sz w:val="21"/>
                <w:szCs w:val="21"/>
                <w:lang w:val="en-US" w:eastAsia="zh-CN"/>
              </w:rPr>
              <w:t xml:space="preserve"> </w:t>
            </w:r>
            <w:r>
              <w:rPr>
                <w:rFonts w:hint="eastAsia" w:ascii="仿宋_GB2312" w:eastAsia="仿宋_GB2312"/>
                <w:b w:val="0"/>
                <w:bCs w:val="0"/>
                <w:sz w:val="21"/>
                <w:szCs w:val="21"/>
              </w:rPr>
              <w:t>□</w:t>
            </w:r>
            <w:r>
              <w:rPr>
                <w:rFonts w:hint="eastAsia" w:ascii="仿宋_GB2312" w:eastAsia="仿宋_GB2312"/>
                <w:b w:val="0"/>
                <w:bCs w:val="0"/>
                <w:sz w:val="21"/>
                <w:szCs w:val="21"/>
                <w:lang w:val="en-US" w:eastAsia="zh-CN"/>
              </w:rPr>
              <w:t xml:space="preserve"> </w:t>
            </w:r>
            <w:r>
              <w:rPr>
                <w:rFonts w:hint="eastAsia" w:ascii="仿宋_GB2312" w:eastAsia="仿宋_GB2312"/>
                <w:b w:val="0"/>
                <w:bCs w:val="0"/>
                <w:sz w:val="21"/>
                <w:szCs w:val="21"/>
              </w:rPr>
              <w:t>其他</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587" w:type="dxa"/>
            <w:gridSpan w:val="2"/>
            <w:tcBorders>
              <w:top w:val="single" w:color="auto" w:sz="4" w:space="0"/>
              <w:left w:val="single" w:color="auto" w:sz="8" w:space="0"/>
              <w:bottom w:val="single" w:color="auto" w:sz="4" w:space="0"/>
              <w:right w:val="single" w:color="auto" w:sz="8" w:space="0"/>
            </w:tcBorders>
            <w:vAlign w:val="center"/>
          </w:tcPr>
          <w:p>
            <w:pPr>
              <w:widowControl/>
              <w:spacing w:line="300" w:lineRule="exact"/>
              <w:jc w:val="both"/>
              <w:rPr>
                <w:rFonts w:hint="eastAsia" w:ascii="仿宋_GB2312" w:eastAsia="仿宋_GB2312"/>
                <w:b/>
                <w:bCs w:val="0"/>
                <w:szCs w:val="21"/>
              </w:rPr>
            </w:pPr>
            <w:r>
              <w:rPr>
                <w:rFonts w:hint="eastAsia" w:ascii="仿宋_GB2312" w:eastAsia="仿宋_GB2312"/>
                <w:b/>
                <w:bCs/>
                <w:sz w:val="21"/>
                <w:szCs w:val="21"/>
              </w:rPr>
              <w:t>联系电话</w:t>
            </w:r>
          </w:p>
        </w:tc>
        <w:tc>
          <w:tcPr>
            <w:tcW w:w="2709" w:type="dxa"/>
            <w:gridSpan w:val="2"/>
            <w:tcBorders>
              <w:top w:val="single" w:color="auto" w:sz="4" w:space="0"/>
              <w:left w:val="single" w:color="auto" w:sz="8" w:space="0"/>
              <w:bottom w:val="single" w:color="auto" w:sz="4" w:space="0"/>
              <w:right w:val="single" w:color="auto" w:sz="8" w:space="0"/>
            </w:tcBorders>
            <w:vAlign w:val="center"/>
          </w:tcPr>
          <w:p>
            <w:pPr>
              <w:widowControl/>
              <w:spacing w:line="300" w:lineRule="exact"/>
              <w:jc w:val="center"/>
              <w:rPr>
                <w:rFonts w:hint="eastAsia" w:ascii="仿宋_GB2312" w:eastAsia="仿宋_GB2312"/>
                <w:b/>
                <w:bCs w:val="0"/>
                <w:szCs w:val="21"/>
              </w:rPr>
            </w:pPr>
          </w:p>
        </w:tc>
        <w:tc>
          <w:tcPr>
            <w:tcW w:w="2145" w:type="dxa"/>
            <w:gridSpan w:val="4"/>
            <w:tcBorders>
              <w:top w:val="single" w:color="auto" w:sz="4" w:space="0"/>
              <w:left w:val="single" w:color="auto" w:sz="8" w:space="0"/>
              <w:bottom w:val="single" w:color="auto" w:sz="4" w:space="0"/>
              <w:right w:val="single" w:color="auto" w:sz="8" w:space="0"/>
            </w:tcBorders>
            <w:vAlign w:val="center"/>
          </w:tcPr>
          <w:p>
            <w:pPr>
              <w:widowControl/>
              <w:spacing w:line="300" w:lineRule="exact"/>
              <w:jc w:val="both"/>
              <w:rPr>
                <w:rFonts w:hint="eastAsia" w:ascii="仿宋_GB2312" w:eastAsia="仿宋_GB2312"/>
                <w:szCs w:val="21"/>
              </w:rPr>
            </w:pPr>
            <w:r>
              <w:rPr>
                <w:rFonts w:hint="eastAsia" w:ascii="仿宋_GB2312" w:eastAsia="仿宋_GB2312"/>
                <w:b/>
                <w:bCs/>
                <w:sz w:val="21"/>
                <w:szCs w:val="21"/>
              </w:rPr>
              <w:t>身份证明文件号码</w:t>
            </w:r>
          </w:p>
        </w:tc>
        <w:tc>
          <w:tcPr>
            <w:tcW w:w="4599" w:type="dxa"/>
            <w:gridSpan w:val="8"/>
            <w:tcBorders>
              <w:top w:val="single" w:color="auto" w:sz="4" w:space="0"/>
              <w:left w:val="single" w:color="auto" w:sz="8" w:space="0"/>
              <w:bottom w:val="single" w:color="auto" w:sz="4" w:space="0"/>
              <w:right w:val="single" w:color="auto" w:sz="8" w:space="0"/>
            </w:tcBorders>
            <w:vAlign w:val="center"/>
          </w:tcPr>
          <w:p>
            <w:pPr>
              <w:spacing w:line="300" w:lineRule="exact"/>
              <w:rPr>
                <w:rFonts w:ascii="仿宋_GB2312"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4" w:space="0"/>
              <w:left w:val="single" w:color="auto" w:sz="8" w:space="0"/>
              <w:bottom w:val="single" w:color="auto" w:sz="4" w:space="0"/>
              <w:right w:val="single" w:color="auto" w:sz="8" w:space="0"/>
            </w:tcBorders>
            <w:vAlign w:val="center"/>
          </w:tcPr>
          <w:p>
            <w:pPr>
              <w:spacing w:line="300" w:lineRule="exact"/>
              <w:rPr>
                <w:rFonts w:ascii="仿宋_GB2312" w:eastAsia="仿宋_GB2312"/>
                <w:szCs w:val="21"/>
              </w:rPr>
            </w:pPr>
            <w:r>
              <w:rPr>
                <w:rFonts w:hint="eastAsia" w:ascii="仿宋_GB2312" w:eastAsia="仿宋_GB2312"/>
                <w:b/>
                <w:bCs/>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4" w:space="0"/>
              <w:left w:val="single" w:color="auto" w:sz="8" w:space="0"/>
              <w:bottom w:val="single" w:color="auto" w:sz="4" w:space="0"/>
              <w:right w:val="single" w:color="auto" w:sz="8" w:space="0"/>
            </w:tcBorders>
            <w:shd w:val="clear" w:color="auto" w:fill="C4BC96"/>
            <w:vAlign w:val="center"/>
          </w:tcPr>
          <w:p>
            <w:pPr>
              <w:snapToGrid w:val="0"/>
              <w:spacing w:line="300" w:lineRule="exact"/>
              <w:jc w:val="center"/>
              <w:rPr>
                <w:rFonts w:ascii="仿宋_GB2312" w:eastAsia="仿宋_GB2312"/>
                <w:b/>
                <w:bCs/>
                <w:szCs w:val="21"/>
              </w:rPr>
            </w:pPr>
            <w:r>
              <w:rPr>
                <w:rFonts w:hint="eastAsia" w:ascii="仿宋_GB2312" w:eastAsia="仿宋_GB2312"/>
                <w:b/>
                <w:bCs/>
                <w:szCs w:val="21"/>
              </w:rPr>
              <w:t>开户代理机构填写</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4" w:space="0"/>
              <w:left w:val="single" w:color="auto" w:sz="8" w:space="0"/>
              <w:bottom w:val="single" w:color="auto" w:sz="4" w:space="0"/>
              <w:right w:val="single" w:color="auto" w:sz="8" w:space="0"/>
            </w:tcBorders>
            <w:vAlign w:val="center"/>
          </w:tcPr>
          <w:p>
            <w:pPr>
              <w:snapToGrid w:val="0"/>
              <w:spacing w:line="300" w:lineRule="exact"/>
            </w:pPr>
            <w:r>
              <w:rPr>
                <w:rFonts w:hint="eastAsia" w:ascii="仿宋_GB2312" w:eastAsia="仿宋_GB2312"/>
                <w:szCs w:val="21"/>
                <w:lang w:val="en-US" w:eastAsia="zh-CN"/>
              </w:rPr>
              <w:t>□</w:t>
            </w:r>
            <w:r>
              <w:rPr>
                <w:rFonts w:hint="eastAsia" w:ascii="仿宋_GB2312" w:eastAsia="仿宋_GB2312"/>
                <w:szCs w:val="21"/>
              </w:rPr>
              <w:t xml:space="preserve"> 已审核投资者身份证明文件的真实性、有效性、完整性。</w:t>
            </w:r>
            <w:r>
              <w:rPr>
                <w:rFonts w:hint="eastAsia" w:ascii="仿宋_GB2312" w:eastAsia="仿宋_GB2312"/>
                <w:szCs w:val="21"/>
                <w:lang w:val="en-US" w:eastAsia="zh-CN"/>
              </w:rPr>
              <w:t xml:space="preserve">           □</w:t>
            </w:r>
            <w:r>
              <w:rPr>
                <w:rFonts w:hint="eastAsia" w:ascii="仿宋_GB2312" w:eastAsia="仿宋_GB2312"/>
                <w:szCs w:val="21"/>
              </w:rPr>
              <w:t xml:space="preserve"> 申请人、经办人或代办人已签名。</w:t>
            </w:r>
          </w:p>
          <w:p>
            <w:pPr>
              <w:spacing w:line="300" w:lineRule="exact"/>
              <w:rPr>
                <w:rFonts w:ascii="仿宋_GB2312" w:eastAsia="仿宋_GB2312"/>
                <w:b/>
                <w:szCs w:val="21"/>
              </w:rPr>
            </w:pPr>
            <w:r>
              <w:rPr>
                <w:rFonts w:hint="eastAsia" w:ascii="仿宋_GB2312" w:eastAsia="仿宋_GB2312"/>
                <w:szCs w:val="21"/>
                <w:lang w:val="en-US" w:eastAsia="zh-CN"/>
              </w:rPr>
              <w:t>□</w:t>
            </w:r>
            <w:r>
              <w:rPr>
                <w:rFonts w:hint="eastAsia" w:ascii="仿宋_GB2312" w:eastAsia="仿宋_GB2312"/>
                <w:szCs w:val="21"/>
              </w:rPr>
              <w:t xml:space="preserve"> 已审核业务申请表中的填写信息与业务申请材料相关内容一致。</w:t>
            </w:r>
            <w:r>
              <w:rPr>
                <w:rFonts w:hint="eastAsia" w:ascii="仿宋_GB2312" w:eastAsia="仿宋_GB2312"/>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227" w:hRule="atLeast"/>
          <w:jc w:val="center"/>
        </w:trPr>
        <w:tc>
          <w:tcPr>
            <w:tcW w:w="11040" w:type="dxa"/>
            <w:gridSpan w:val="16"/>
            <w:tcBorders>
              <w:top w:val="single" w:color="auto" w:sz="4" w:space="0"/>
              <w:left w:val="single" w:color="auto" w:sz="8" w:space="0"/>
              <w:bottom w:val="single" w:color="auto" w:sz="4" w:space="0"/>
              <w:right w:val="single" w:color="auto" w:sz="8" w:space="0"/>
            </w:tcBorders>
            <w:vAlign w:val="center"/>
          </w:tcPr>
          <w:p>
            <w:pPr>
              <w:adjustRightInd w:val="0"/>
              <w:snapToGrid w:val="0"/>
              <w:spacing w:line="300" w:lineRule="exact"/>
              <w:jc w:val="left"/>
              <w:rPr>
                <w:rFonts w:hint="eastAsia" w:ascii="仿宋_GB2312" w:eastAsia="仿宋_GB2312"/>
                <w:szCs w:val="21"/>
              </w:rPr>
            </w:pPr>
            <w:r>
              <w:rPr>
                <w:rFonts w:hint="eastAsia" w:ascii="仿宋_GB2312" w:eastAsia="仿宋_GB2312"/>
                <w:szCs w:val="21"/>
              </w:rPr>
              <w:t xml:space="preserve">经办人：      </w:t>
            </w:r>
            <w:r>
              <w:rPr>
                <w:rFonts w:hint="eastAsia" w:ascii="仿宋_GB2312" w:eastAsia="仿宋_GB2312"/>
                <w:szCs w:val="21"/>
                <w:lang w:val="en-US" w:eastAsia="zh-CN"/>
              </w:rPr>
              <w:t xml:space="preserve">               </w:t>
            </w:r>
            <w:r>
              <w:rPr>
                <w:rFonts w:hint="eastAsia" w:ascii="仿宋_GB2312" w:eastAsia="仿宋_GB2312"/>
                <w:szCs w:val="21"/>
              </w:rPr>
              <w:t xml:space="preserve"> 复核人：      </w:t>
            </w:r>
            <w:r>
              <w:rPr>
                <w:rFonts w:hint="eastAsia" w:ascii="仿宋_GB2312" w:eastAsia="仿宋_GB2312"/>
                <w:szCs w:val="21"/>
                <w:lang w:val="en-US" w:eastAsia="zh-CN"/>
              </w:rPr>
              <w:t xml:space="preserve">               </w:t>
            </w:r>
            <w:r>
              <w:rPr>
                <w:rFonts w:hint="eastAsia" w:ascii="仿宋_GB2312" w:eastAsia="仿宋_GB2312"/>
                <w:szCs w:val="21"/>
              </w:rPr>
              <w:t xml:space="preserve"> </w:t>
            </w:r>
            <w:r>
              <w:rPr>
                <w:rFonts w:hint="eastAsia" w:ascii="仿宋_GB2312" w:eastAsia="仿宋_GB2312"/>
                <w:szCs w:val="21"/>
                <w:lang w:eastAsia="zh-CN"/>
              </w:rPr>
              <w:t>代理机构用章</w:t>
            </w:r>
            <w:r>
              <w:rPr>
                <w:rFonts w:hint="eastAsia" w:ascii="仿宋_GB2312" w:eastAsia="仿宋_GB2312"/>
                <w:szCs w:val="21"/>
              </w:rPr>
              <w:t xml:space="preserve">：    </w:t>
            </w:r>
            <w:r>
              <w:rPr>
                <w:rFonts w:hint="eastAsia" w:ascii="仿宋_GB2312" w:eastAsia="仿宋_GB2312"/>
                <w:szCs w:val="21"/>
                <w:lang w:val="en-US" w:eastAsia="zh-CN"/>
              </w:rPr>
              <w:t xml:space="preserve">    </w:t>
            </w:r>
            <w:r>
              <w:rPr>
                <w:rFonts w:hint="eastAsia" w:ascii="仿宋_GB2312" w:eastAsia="仿宋_GB2312"/>
                <w:szCs w:val="21"/>
              </w:rPr>
              <w:t xml:space="preserve"> </w:t>
            </w:r>
            <w:r>
              <w:rPr>
                <w:rFonts w:hint="eastAsia" w:ascii="仿宋_GB2312" w:eastAsia="仿宋_GB2312"/>
                <w:szCs w:val="21"/>
                <w:lang w:val="en-US" w:eastAsia="zh-CN"/>
              </w:rPr>
              <w:t xml:space="preserve"> </w:t>
            </w:r>
            <w:r>
              <w:rPr>
                <w:rFonts w:hint="eastAsia" w:ascii="仿宋_GB2312" w:eastAsia="仿宋_GB2312"/>
                <w:szCs w:val="21"/>
              </w:rPr>
              <w:t xml:space="preserve"> </w:t>
            </w:r>
          </w:p>
          <w:p>
            <w:pPr>
              <w:adjustRightInd w:val="0"/>
              <w:snapToGrid w:val="0"/>
              <w:spacing w:line="300" w:lineRule="exact"/>
              <w:jc w:val="left"/>
              <w:rPr>
                <w:b/>
                <w:bCs/>
                <w:kern w:val="44"/>
                <w:szCs w:val="21"/>
              </w:rPr>
            </w:pPr>
            <w:r>
              <w:rPr>
                <w:rFonts w:hint="eastAsia" w:ascii="仿宋_GB2312" w:eastAsia="仿宋_GB2312"/>
                <w:szCs w:val="21"/>
              </w:rPr>
              <w:t xml:space="preserve">业务联系电话： </w:t>
            </w:r>
            <w:r>
              <w:rPr>
                <w:rFonts w:hint="eastAsia" w:ascii="仿宋_GB2312" w:eastAsia="仿宋_GB2312"/>
                <w:szCs w:val="21"/>
                <w:lang w:val="en-US" w:eastAsia="zh-CN"/>
              </w:rPr>
              <w:t xml:space="preserve">                                             </w:t>
            </w:r>
            <w:r>
              <w:rPr>
                <w:rFonts w:hint="eastAsia" w:ascii="仿宋_GB2312" w:eastAsia="仿宋_GB2312"/>
                <w:szCs w:val="21"/>
              </w:rPr>
              <w:t xml:space="preserve">填表日期：                            </w:t>
            </w:r>
          </w:p>
        </w:tc>
      </w:tr>
    </w:tbl>
    <w:p>
      <w:pPr>
        <w:autoSpaceDE w:val="0"/>
        <w:autoSpaceDN w:val="0"/>
        <w:adjustRightInd w:val="0"/>
        <w:snapToGrid w:val="0"/>
        <w:spacing w:before="110" w:beforeLines="25" w:after="110" w:afterLines="25" w:line="320" w:lineRule="atLeast"/>
        <w:ind w:left="-840" w:leftChars="-400" w:right="-722" w:rightChars="-344" w:firstLine="420" w:firstLineChars="200"/>
        <w:rPr>
          <w:rFonts w:ascii="仿宋_GB2312" w:eastAsia="仿宋_GB2312" w:cs="宋体"/>
          <w:color w:val="000000"/>
          <w:kern w:val="0"/>
          <w:szCs w:val="21"/>
        </w:rPr>
      </w:pPr>
      <w:r>
        <w:rPr>
          <w:rFonts w:hint="eastAsia" w:ascii="仿宋_GB2312" w:eastAsia="仿宋_GB2312" w:cs="宋体"/>
          <w:color w:val="000000"/>
          <w:kern w:val="0"/>
          <w:szCs w:val="21"/>
        </w:rPr>
        <w:t>本人已阅读并承诺遵守《证券账户业务办理须知》（见背面），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pPr>
        <w:autoSpaceDE w:val="0"/>
        <w:autoSpaceDN w:val="0"/>
        <w:adjustRightInd w:val="0"/>
        <w:snapToGrid w:val="0"/>
        <w:spacing w:before="110" w:beforeLines="25" w:after="110" w:afterLines="25" w:line="320" w:lineRule="atLeast"/>
        <w:ind w:left="-840" w:leftChars="-400" w:right="-722" w:rightChars="-344" w:firstLine="420" w:firstLineChars="200"/>
        <w:jc w:val="left"/>
        <w:rPr>
          <w:rFonts w:ascii="仿宋_GB2312" w:eastAsia="仿宋_GB2312" w:cs="宋体"/>
          <w:color w:val="000000"/>
          <w:kern w:val="0"/>
          <w:sz w:val="24"/>
        </w:rPr>
      </w:pPr>
      <w:r>
        <w:rPr>
          <w:rFonts w:hint="eastAsia" w:ascii="仿宋_GB2312" w:eastAsia="仿宋_GB2312" w:cs="宋体"/>
          <w:color w:val="000000"/>
          <w:kern w:val="0"/>
          <w:szCs w:val="21"/>
        </w:rPr>
        <w:t xml:space="preserve">投资者确认签章：                          </w:t>
      </w:r>
      <w:r>
        <w:rPr>
          <w:rFonts w:hint="eastAsia" w:ascii="仿宋_GB2312" w:eastAsia="仿宋_GB2312" w:cs="宋体"/>
          <w:color w:val="000000"/>
          <w:kern w:val="0"/>
          <w:szCs w:val="21"/>
          <w:lang w:val="en-US" w:eastAsia="zh-CN"/>
        </w:rPr>
        <w:t xml:space="preserve">                     </w:t>
      </w:r>
      <w:r>
        <w:rPr>
          <w:rFonts w:hint="eastAsia" w:ascii="仿宋_GB2312" w:eastAsia="仿宋_GB2312" w:cs="宋体"/>
          <w:color w:val="000000"/>
          <w:kern w:val="0"/>
          <w:szCs w:val="21"/>
        </w:rPr>
        <w:t xml:space="preserve">    </w:t>
      </w:r>
      <w:r>
        <w:rPr>
          <w:rFonts w:hint="eastAsia" w:ascii="仿宋_GB2312" w:eastAsia="仿宋_GB2312" w:cs="宋体"/>
          <w:color w:val="000000"/>
          <w:kern w:val="0"/>
          <w:szCs w:val="21"/>
          <w:lang w:val="en-US" w:eastAsia="zh-CN"/>
        </w:rPr>
        <w:t xml:space="preserve">     </w:t>
      </w:r>
      <w:r>
        <w:rPr>
          <w:rFonts w:hint="eastAsia" w:ascii="仿宋_GB2312" w:eastAsia="仿宋_GB2312" w:cs="宋体"/>
          <w:color w:val="000000"/>
          <w:kern w:val="0"/>
          <w:szCs w:val="21"/>
        </w:rPr>
        <w:t xml:space="preserve"> 日期：      年    月    日</w:t>
      </w:r>
    </w:p>
    <w:p>
      <w:pPr>
        <w:jc w:val="left"/>
        <w:rPr>
          <w:rFonts w:cs="宋体"/>
          <w:color w:val="000000"/>
          <w:kern w:val="0"/>
          <w:sz w:val="24"/>
        </w:rPr>
      </w:pPr>
      <w:r>
        <w:rPr>
          <w:rFonts w:hint="eastAsia" w:cs="宋体"/>
          <w:color w:val="000000"/>
          <w:kern w:val="0"/>
          <w:sz w:val="24"/>
        </w:rPr>
        <w:br w:type="page"/>
      </w:r>
    </w:p>
    <w:p>
      <w:pPr>
        <w:tabs>
          <w:tab w:val="center" w:pos="3895"/>
        </w:tabs>
        <w:ind w:firstLine="420" w:firstLineChars="200"/>
        <w:jc w:val="left"/>
        <w:rPr>
          <w:rFonts w:hint="eastAsia" w:ascii="仿宋_GB2312" w:eastAsia="仿宋_GB2312"/>
          <w:b/>
          <w:bCs/>
          <w:sz w:val="32"/>
          <w:szCs w:val="32"/>
        </w:rPr>
      </w:pPr>
      <w:r>
        <w:rPr>
          <w:szCs w:val="20"/>
        </w:rPr>
        <w:drawing>
          <wp:anchor distT="0" distB="0" distL="0" distR="0" simplePos="0" relativeHeight="251674624"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noChangeArrowheads="1"/>
                    </pic:cNvPicPr>
                  </pic:nvPicPr>
                  <pic:blipFill>
                    <a:blip r:embed="rId19" cstate="print"/>
                    <a:stretch>
                      <a:fillRect/>
                    </a:stretch>
                  </pic:blipFill>
                  <pic:spPr>
                    <a:xfrm>
                      <a:off x="0" y="0"/>
                      <a:ext cx="1187449" cy="438150"/>
                    </a:xfrm>
                    <a:prstGeom prst="rect">
                      <a:avLst/>
                    </a:prstGeom>
                    <a:noFill/>
                    <a:ln w="9525">
                      <a:noFill/>
                      <a:miter lim="800000"/>
                      <a:headEnd/>
                      <a:tailEnd/>
                    </a:ln>
                  </pic:spPr>
                </pic:pic>
              </a:graphicData>
            </a:graphic>
          </wp:anchor>
        </w:drawing>
      </w:r>
    </w:p>
    <w:p>
      <w:pPr>
        <w:tabs>
          <w:tab w:val="center" w:pos="3895"/>
        </w:tabs>
        <w:ind w:firstLine="0" w:firstLineChars="0"/>
        <w:jc w:val="center"/>
        <w:rPr>
          <w:rFonts w:ascii="仿宋_GB2312" w:eastAsia="仿宋_GB2312"/>
          <w:b/>
          <w:bCs/>
          <w:sz w:val="32"/>
          <w:szCs w:val="32"/>
        </w:rPr>
      </w:pPr>
      <w:r>
        <w:rPr>
          <w:rFonts w:hint="eastAsia" w:ascii="仿宋_GB2312" w:eastAsia="仿宋_GB2312"/>
          <w:b/>
          <w:bCs/>
          <w:sz w:val="32"/>
          <w:szCs w:val="32"/>
        </w:rPr>
        <w:t>证券账户业务办理须知</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w:t>
      </w:r>
      <w:r>
        <w:rPr>
          <w:rFonts w:hint="eastAsia" w:ascii="仿宋_GB2312" w:eastAsia="仿宋_GB2312"/>
          <w:sz w:val="18"/>
          <w:szCs w:val="18"/>
          <w:lang w:val="en-US" w:eastAsia="zh-CN"/>
        </w:rPr>
        <w:t xml:space="preserve">. </w:t>
      </w:r>
      <w:r>
        <w:rPr>
          <w:rFonts w:hint="eastAsia" w:ascii="仿宋_GB2312" w:eastAsia="仿宋_GB2312"/>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2</w:t>
      </w:r>
      <w:r>
        <w:rPr>
          <w:rFonts w:hint="eastAsia" w:ascii="仿宋_GB2312" w:eastAsia="仿宋_GB2312"/>
          <w:sz w:val="18"/>
          <w:szCs w:val="18"/>
          <w:lang w:val="en-US" w:eastAsia="zh-CN"/>
        </w:rPr>
        <w:t xml:space="preserve">. </w:t>
      </w:r>
      <w:r>
        <w:rPr>
          <w:rFonts w:hint="eastAsia" w:ascii="仿宋_GB2312" w:eastAsia="仿宋_GB2312"/>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3</w:t>
      </w:r>
      <w:r>
        <w:rPr>
          <w:rFonts w:hint="eastAsia" w:ascii="仿宋_GB2312" w:eastAsia="仿宋_GB2312"/>
          <w:b/>
          <w:bCs/>
          <w:sz w:val="18"/>
          <w:szCs w:val="18"/>
          <w:lang w:val="en-US" w:eastAsia="zh-CN"/>
        </w:rPr>
        <w:t xml:space="preserve">. </w:t>
      </w:r>
      <w:r>
        <w:rPr>
          <w:rFonts w:hint="eastAsia" w:ascii="仿宋_GB2312" w:hAnsi="Times New Roman" w:eastAsia="仿宋_GB2312" w:cs="Times New Roman"/>
          <w:b/>
          <w:bCs/>
          <w:i w:val="0"/>
          <w:caps w:val="0"/>
          <w:color w:val="auto"/>
          <w:spacing w:val="0"/>
          <w:sz w:val="18"/>
          <w:szCs w:val="18"/>
          <w:shd w:val="clear" w:fill="auto"/>
        </w:rPr>
        <w:t>投资者应当依法依规实名开立证券账户</w:t>
      </w:r>
      <w:r>
        <w:rPr>
          <w:rFonts w:hint="eastAsia" w:ascii="仿宋_GB2312" w:eastAsia="仿宋_GB2312"/>
          <w:b/>
          <w:bCs/>
          <w:sz w:val="18"/>
          <w:szCs w:val="18"/>
          <w:lang w:eastAsia="zh-CN"/>
        </w:rPr>
        <w:t>。</w:t>
      </w:r>
      <w:r>
        <w:rPr>
          <w:rFonts w:hint="eastAsia" w:ascii="仿宋_GB2312" w:eastAsia="仿宋_GB2312"/>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仿宋_GB2312" w:eastAsia="仿宋_GB2312"/>
          <w:b/>
          <w:bCs/>
          <w:sz w:val="18"/>
          <w:szCs w:val="18"/>
        </w:rPr>
        <w:t>投资者因违规开立证券账户导致的相应经济损失和法律责任由其本人承担。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4</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5</w:t>
      </w:r>
      <w:r>
        <w:rPr>
          <w:rFonts w:hint="eastAsia" w:ascii="仿宋_GB2312" w:eastAsia="仿宋_GB2312"/>
          <w:sz w:val="18"/>
          <w:szCs w:val="18"/>
          <w:lang w:val="en-US" w:eastAsia="zh-CN"/>
        </w:rPr>
        <w:t xml:space="preserve">. </w:t>
      </w:r>
      <w:r>
        <w:rPr>
          <w:rFonts w:hint="eastAsia" w:ascii="仿宋_GB2312" w:eastAsia="仿宋_GB2312"/>
          <w:sz w:val="18"/>
          <w:szCs w:val="18"/>
        </w:rPr>
        <w:t>投资者办理证券账户开立时，统一账户平台将根据开户代理机构的申报建立新开证券账户与一码通账户之间的关联关系。</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6</w:t>
      </w:r>
      <w:r>
        <w:rPr>
          <w:rFonts w:hint="eastAsia" w:ascii="仿宋_GB2312" w:eastAsia="仿宋_GB2312"/>
          <w:b/>
          <w:bCs/>
          <w:sz w:val="18"/>
          <w:szCs w:val="18"/>
          <w:lang w:val="en-US" w:eastAsia="zh-CN"/>
        </w:rPr>
        <w:t xml:space="preserve">. </w:t>
      </w:r>
      <w:r>
        <w:rPr>
          <w:rFonts w:hint="eastAsia" w:ascii="仿宋_GB2312" w:eastAsia="仿宋_GB2312"/>
          <w:b/>
          <w:bCs/>
          <w:sz w:val="18"/>
          <w:szCs w:val="18"/>
        </w:rPr>
        <w:t>投资者应当使用实名开立的账户进行交易</w:t>
      </w:r>
      <w:r>
        <w:rPr>
          <w:rFonts w:hint="eastAsia" w:ascii="仿宋_GB2312" w:eastAsia="仿宋_GB2312"/>
          <w:b/>
          <w:bCs/>
          <w:sz w:val="18"/>
          <w:szCs w:val="18"/>
          <w:lang w:eastAsia="zh-CN"/>
        </w:rPr>
        <w:t>，不得违反规定出借自己的证券账户或者借用他人的证券账户从事证券交易。</w:t>
      </w:r>
      <w:r>
        <w:rPr>
          <w:rFonts w:hint="eastAsia" w:ascii="仿宋_GB2312" w:eastAsia="仿宋_GB2312"/>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7</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中国结算及其委托的开户代理机构有权依据《证券账户管理规则》等有关规定认定为不合格账户；对满足休眠条件的证券账户进行休眠处理。</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8</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9</w:t>
      </w:r>
      <w:r>
        <w:rPr>
          <w:rFonts w:hint="eastAsia" w:ascii="仿宋_GB2312" w:eastAsia="仿宋_GB2312"/>
          <w:sz w:val="18"/>
          <w:szCs w:val="18"/>
          <w:lang w:val="en-US" w:eastAsia="zh-CN"/>
        </w:rPr>
        <w:t xml:space="preserve">. </w:t>
      </w:r>
      <w:r>
        <w:rPr>
          <w:rFonts w:hint="eastAsia" w:ascii="仿宋_GB2312" w:eastAsia="仿宋_GB2312"/>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10</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11</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中国结算及其委托的开户代理机构对投资者开户及实名制核查材料负有保密责任，不得违规对外提供。</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12</w:t>
      </w:r>
      <w:r>
        <w:rPr>
          <w:rFonts w:hint="eastAsia" w:ascii="仿宋_GB2312" w:eastAsia="仿宋_GB2312"/>
          <w:sz w:val="18"/>
          <w:szCs w:val="18"/>
          <w:lang w:val="en-US" w:eastAsia="zh-CN"/>
        </w:rPr>
        <w:t xml:space="preserve">. </w:t>
      </w:r>
      <w:r>
        <w:rPr>
          <w:rFonts w:hint="eastAsia" w:ascii="仿宋_GB2312" w:eastAsia="仿宋_GB2312"/>
          <w:sz w:val="18"/>
          <w:szCs w:val="18"/>
        </w:rPr>
        <w:t>因不可抗力而引起的业务办理错误，中国结算及其委托的开户代理机构不承担任何责任。</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13</w:t>
      </w:r>
      <w:r>
        <w:rPr>
          <w:rFonts w:hint="eastAsia" w:ascii="仿宋_GB2312" w:eastAsia="仿宋_GB2312"/>
          <w:sz w:val="18"/>
          <w:szCs w:val="18"/>
          <w:lang w:val="en-US" w:eastAsia="zh-CN"/>
        </w:rPr>
        <w:t xml:space="preserve">. </w:t>
      </w:r>
      <w:r>
        <w:rPr>
          <w:rFonts w:hint="eastAsia" w:ascii="仿宋_GB2312" w:eastAsia="仿宋_GB2312"/>
          <w:sz w:val="18"/>
          <w:szCs w:val="18"/>
        </w:rPr>
        <w:t>中国结算修订账户业务规则及本须知时，应当公告提示，无须知会申请人和证券账户持有人。申请人和证券账户持有人应当按照修订后的业务规则及须知执行。</w:t>
      </w:r>
    </w:p>
    <w:p>
      <w:pPr>
        <w:spacing w:line="320" w:lineRule="exact"/>
        <w:ind w:left="-19" w:leftChars="-9" w:right="-103" w:rightChars="-49" w:firstLine="358" w:firstLineChars="199"/>
        <w:rPr>
          <w:rFonts w:hint="eastAsia" w:ascii="仿宋_GB2312" w:eastAsia="仿宋_GB2312"/>
          <w:sz w:val="18"/>
          <w:szCs w:val="18"/>
          <w:lang w:eastAsia="zh-Hans"/>
        </w:rPr>
      </w:pPr>
      <w:r>
        <w:rPr>
          <w:rFonts w:hint="eastAsia" w:ascii="仿宋_GB2312" w:eastAsia="仿宋_GB2312"/>
          <w:sz w:val="18"/>
          <w:szCs w:val="18"/>
        </w:rPr>
        <w:t>1</w:t>
      </w:r>
      <w:r>
        <w:rPr>
          <w:rFonts w:hint="eastAsia" w:ascii="仿宋_GB2312" w:eastAsia="仿宋_GB2312"/>
          <w:sz w:val="18"/>
          <w:szCs w:val="18"/>
          <w:lang w:val="en-US" w:eastAsia="zh-CN"/>
        </w:rPr>
        <w:t>4</w:t>
      </w:r>
      <w:r>
        <w:rPr>
          <w:rFonts w:hint="eastAsia" w:ascii="仿宋_GB2312" w:eastAsia="仿宋_GB2312"/>
          <w:sz w:val="18"/>
          <w:szCs w:val="18"/>
        </w:rPr>
        <w:t>.</w:t>
      </w:r>
      <w:r>
        <w:rPr>
          <w:rFonts w:hint="eastAsia" w:ascii="仿宋_GB2312" w:eastAsia="仿宋_GB2312"/>
          <w:sz w:val="18"/>
          <w:szCs w:val="18"/>
          <w:lang w:val="en-US" w:eastAsia="zh-CN"/>
        </w:rPr>
        <w:t xml:space="preserve"> </w:t>
      </w:r>
      <w:r>
        <w:rPr>
          <w:rFonts w:hint="eastAsia" w:ascii="仿宋_GB2312" w:eastAsia="仿宋_GB2312"/>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spacing w:line="320" w:lineRule="exact"/>
        <w:ind w:right="-523" w:rightChars="-249"/>
        <w:rPr>
          <w:rFonts w:hint="eastAsia" w:ascii="仿宋_GB2312" w:eastAsia="仿宋_GB2312"/>
          <w:sz w:val="22"/>
        </w:rPr>
        <w:sectPr>
          <w:footerReference r:id="rId4" w:type="default"/>
          <w:pgSz w:w="11906" w:h="16838"/>
          <w:pgMar w:top="227" w:right="1390" w:bottom="227" w:left="1276" w:header="0" w:footer="0" w:gutter="0"/>
          <w:cols w:space="0" w:num="1"/>
          <w:docGrid w:type="lines" w:linePitch="435" w:charSpace="0"/>
        </w:sectPr>
      </w:pPr>
    </w:p>
    <w:p>
      <w:pPr>
        <w:adjustRightInd w:val="0"/>
        <w:snapToGrid w:val="0"/>
        <w:spacing w:line="276" w:lineRule="auto"/>
        <w:jc w:val="left"/>
        <w:outlineLvl w:val="9"/>
        <w:rPr>
          <w:rFonts w:ascii="仿宋_GB2312" w:hAnsi="Calibri"/>
          <w:szCs w:val="22"/>
        </w:rPr>
      </w:pPr>
      <w:bookmarkStart w:id="10" w:name="_Toc24693"/>
      <w:r>
        <w:rPr>
          <w:rFonts w:ascii="仿宋_GB2312"/>
          <w:szCs w:val="20"/>
        </w:rPr>
        <w:drawing>
          <wp:anchor distT="0" distB="0" distL="0" distR="0" simplePos="0" relativeHeight="251668480" behindDoc="0" locked="0" layoutInCell="1" allowOverlap="1">
            <wp:simplePos x="0" y="0"/>
            <wp:positionH relativeFrom="column">
              <wp:posOffset>-553720</wp:posOffset>
            </wp:positionH>
            <wp:positionV relativeFrom="paragraph">
              <wp:posOffset>-16510</wp:posOffset>
            </wp:positionV>
            <wp:extent cx="1228725" cy="416560"/>
            <wp:effectExtent l="0" t="0" r="9525" b="2540"/>
            <wp:wrapNone/>
            <wp:docPr id="2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7"/>
                    <pic:cNvPicPr>
                      <a:picLocks noChangeAspect="1" noChangeArrowheads="1"/>
                    </pic:cNvPicPr>
                  </pic:nvPicPr>
                  <pic:blipFill>
                    <a:blip r:embed="rId18" cstate="print"/>
                    <a:stretch>
                      <a:fillRect/>
                    </a:stretch>
                  </pic:blipFill>
                  <pic:spPr>
                    <a:xfrm>
                      <a:off x="0" y="0"/>
                      <a:ext cx="1228725" cy="416560"/>
                    </a:xfrm>
                    <a:prstGeom prst="rect">
                      <a:avLst/>
                    </a:prstGeom>
                    <a:noFill/>
                    <a:ln w="9525">
                      <a:noFill/>
                      <a:miter lim="800000"/>
                      <a:headEnd/>
                      <a:tailEnd/>
                    </a:ln>
                  </pic:spPr>
                </pic:pic>
              </a:graphicData>
            </a:graphic>
          </wp:anchor>
        </w:drawing>
      </w:r>
    </w:p>
    <w:p>
      <w:pPr>
        <w:adjustRightInd w:val="0"/>
        <w:snapToGrid w:val="0"/>
        <w:spacing w:line="276" w:lineRule="auto"/>
        <w:jc w:val="center"/>
        <w:outlineLvl w:val="0"/>
        <w:rPr>
          <w:rFonts w:ascii="仿宋_GB2312" w:hAnsi="宋体" w:eastAsia="仿宋_GB2312"/>
          <w:bCs/>
          <w:szCs w:val="21"/>
        </w:rPr>
      </w:pPr>
      <w:r>
        <w:rPr>
          <w:rFonts w:hint="eastAsia" w:ascii="仿宋_GB2312" w:hAnsi="Calibri"/>
          <w:szCs w:val="22"/>
          <w:lang w:val="en-US" w:eastAsia="zh-CN"/>
        </w:rPr>
        <w:t xml:space="preserve">            </w:t>
      </w:r>
      <w:bookmarkStart w:id="11" w:name="证券账户开立申请表（适用于机构）"/>
      <w:r>
        <w:rPr>
          <w:rFonts w:hint="eastAsia" w:ascii="仿宋_GB2312" w:hAnsi="宋体" w:eastAsia="仿宋_GB2312"/>
          <w:b/>
          <w:bCs/>
          <w:sz w:val="28"/>
          <w:szCs w:val="28"/>
        </w:rPr>
        <w:t>证券账户开立申请表</w:t>
      </w:r>
      <w:r>
        <w:rPr>
          <w:rFonts w:hint="eastAsia" w:ascii="仿宋_GB2312" w:hAnsi="宋体" w:eastAsia="仿宋_GB2312"/>
          <w:bCs/>
          <w:sz w:val="24"/>
          <w:szCs w:val="24"/>
        </w:rPr>
        <w:t>(适用于机构)</w:t>
      </w:r>
      <w:bookmarkEnd w:id="10"/>
      <w:bookmarkEnd w:id="11"/>
    </w:p>
    <w:tbl>
      <w:tblPr>
        <w:tblStyle w:val="8"/>
        <w:tblW w:w="10774" w:type="dxa"/>
        <w:tblInd w:w="-601"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10"/>
        <w:gridCol w:w="244"/>
        <w:gridCol w:w="866"/>
        <w:gridCol w:w="374"/>
        <w:gridCol w:w="31"/>
        <w:gridCol w:w="1080"/>
        <w:gridCol w:w="1125"/>
        <w:gridCol w:w="741"/>
        <w:gridCol w:w="567"/>
        <w:gridCol w:w="283"/>
        <w:gridCol w:w="851"/>
        <w:gridCol w:w="567"/>
        <w:gridCol w:w="567"/>
        <w:gridCol w:w="141"/>
        <w:gridCol w:w="426"/>
        <w:gridCol w:w="567"/>
        <w:gridCol w:w="567"/>
        <w:gridCol w:w="56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shd w:val="clear" w:color="auto" w:fill="C4BC96"/>
            <w:vAlign w:val="center"/>
          </w:tcPr>
          <w:p>
            <w:pPr>
              <w:adjustRightInd w:val="0"/>
              <w:snapToGrid w:val="0"/>
              <w:spacing w:line="280" w:lineRule="exact"/>
              <w:jc w:val="center"/>
              <w:outlineLvl w:val="0"/>
              <w:rPr>
                <w:sz w:val="20"/>
                <w:szCs w:val="20"/>
              </w:rPr>
            </w:pPr>
            <w:bookmarkStart w:id="12" w:name="_Toc7706"/>
            <w:r>
              <w:rPr>
                <w:rFonts w:hint="eastAsia" w:ascii="仿宋_GB2312" w:eastAsia="仿宋_GB2312"/>
                <w:b/>
                <w:bCs/>
                <w:sz w:val="20"/>
                <w:szCs w:val="20"/>
              </w:rPr>
              <w:t>身份信息</w:t>
            </w:r>
            <w:bookmarkEnd w:id="12"/>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Align w:val="center"/>
          </w:tcPr>
          <w:p>
            <w:pPr>
              <w:spacing w:line="280" w:lineRule="exact"/>
              <w:rPr>
                <w:rFonts w:ascii="仿宋_GB2312" w:eastAsia="仿宋_GB2312"/>
                <w:b/>
                <w:bCs/>
                <w:sz w:val="20"/>
                <w:szCs w:val="20"/>
              </w:rPr>
            </w:pPr>
            <w:r>
              <w:rPr>
                <w:rFonts w:hint="eastAsia" w:ascii="仿宋_GB2312" w:eastAsia="仿宋_GB2312"/>
                <w:b/>
                <w:bCs/>
                <w:sz w:val="20"/>
                <w:szCs w:val="20"/>
              </w:rPr>
              <w:t>机构名称</w:t>
            </w:r>
          </w:p>
        </w:tc>
        <w:tc>
          <w:tcPr>
            <w:tcW w:w="5311" w:type="dxa"/>
            <w:gridSpan w:val="9"/>
            <w:tcBorders>
              <w:right w:val="single" w:color="auto" w:sz="8" w:space="0"/>
            </w:tcBorders>
            <w:vAlign w:val="center"/>
          </w:tcPr>
          <w:p>
            <w:pPr>
              <w:spacing w:line="280" w:lineRule="exact"/>
              <w:rPr>
                <w:rFonts w:ascii="仿宋_GB2312" w:eastAsia="仿宋_GB2312"/>
                <w:b/>
                <w:bCs/>
                <w:sz w:val="20"/>
                <w:szCs w:val="20"/>
              </w:rPr>
            </w:pPr>
          </w:p>
        </w:tc>
        <w:tc>
          <w:tcPr>
            <w:tcW w:w="2126" w:type="dxa"/>
            <w:gridSpan w:val="4"/>
            <w:tcBorders>
              <w:left w:val="single" w:color="auto" w:sz="8" w:space="0"/>
              <w:right w:val="single" w:color="auto" w:sz="8"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国籍或地区</w:t>
            </w:r>
          </w:p>
        </w:tc>
        <w:tc>
          <w:tcPr>
            <w:tcW w:w="2127" w:type="dxa"/>
            <w:gridSpan w:val="4"/>
            <w:tcBorders>
              <w:left w:val="single" w:color="auto" w:sz="8" w:space="0"/>
            </w:tcBorders>
            <w:vAlign w:val="center"/>
          </w:tcPr>
          <w:p>
            <w:pPr>
              <w:spacing w:line="280" w:lineRule="exact"/>
              <w:rPr>
                <w:rFonts w:ascii="仿宋_GB2312"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Mar>
              <w:top w:w="0" w:type="dxa"/>
              <w:left w:w="108" w:type="dxa"/>
              <w:bottom w:w="0" w:type="dxa"/>
              <w:right w:w="51" w:type="dxa"/>
            </w:tcMar>
            <w:vAlign w:val="center"/>
          </w:tcPr>
          <w:p>
            <w:pPr>
              <w:adjustRightInd w:val="0"/>
              <w:snapToGrid w:val="0"/>
              <w:spacing w:line="280" w:lineRule="exact"/>
              <w:rPr>
                <w:rFonts w:hint="eastAsia" w:ascii="仿宋_GB2312" w:eastAsia="仿宋_GB2312"/>
                <w:b/>
                <w:bCs/>
                <w:sz w:val="20"/>
                <w:szCs w:val="20"/>
              </w:rPr>
            </w:pPr>
            <w:r>
              <w:rPr>
                <w:rFonts w:hint="eastAsia" w:ascii="仿宋_GB2312" w:eastAsia="仿宋_GB2312"/>
                <w:b/>
                <w:bCs/>
                <w:sz w:val="20"/>
                <w:szCs w:val="20"/>
              </w:rPr>
              <w:t>主要身份证</w:t>
            </w:r>
          </w:p>
          <w:p>
            <w:pPr>
              <w:adjustRightInd w:val="0"/>
              <w:snapToGrid w:val="0"/>
              <w:spacing w:line="280" w:lineRule="exact"/>
              <w:rPr>
                <w:sz w:val="20"/>
                <w:szCs w:val="20"/>
              </w:rPr>
            </w:pPr>
            <w:r>
              <w:rPr>
                <w:rFonts w:hint="eastAsia" w:ascii="仿宋_GB2312" w:eastAsia="仿宋_GB2312"/>
                <w:b/>
                <w:bCs/>
                <w:sz w:val="20"/>
                <w:szCs w:val="20"/>
              </w:rPr>
              <w:t>明文件类别</w:t>
            </w:r>
          </w:p>
        </w:tc>
        <w:tc>
          <w:tcPr>
            <w:tcW w:w="5311" w:type="dxa"/>
            <w:gridSpan w:val="9"/>
            <w:tcBorders>
              <w:right w:val="single" w:color="auto" w:sz="8" w:space="0"/>
            </w:tcBorders>
            <w:vAlign w:val="center"/>
          </w:tcPr>
          <w:p>
            <w:pPr>
              <w:widowControl/>
              <w:adjustRightInd w:val="0"/>
              <w:snapToGrid w:val="0"/>
              <w:spacing w:line="280" w:lineRule="exact"/>
              <w:jc w:val="left"/>
              <w:rPr>
                <w:rFonts w:ascii="仿宋_GB2312" w:eastAsia="仿宋_GB2312"/>
                <w:bCs/>
                <w:sz w:val="20"/>
                <w:szCs w:val="20"/>
              </w:rPr>
            </w:pPr>
            <w:r>
              <w:rPr>
                <w:rFonts w:hint="eastAsia" w:ascii="仿宋_GB2312" w:eastAsia="仿宋_GB2312"/>
                <w:bCs/>
                <w:sz w:val="20"/>
                <w:szCs w:val="20"/>
                <w:lang w:val="en-US" w:eastAsia="zh-CN"/>
              </w:rPr>
              <w:t>□</w:t>
            </w:r>
            <w:r>
              <w:rPr>
                <w:rFonts w:hint="eastAsia" w:ascii="仿宋_GB2312" w:eastAsia="仿宋_GB2312"/>
                <w:bCs/>
                <w:sz w:val="20"/>
                <w:szCs w:val="20"/>
              </w:rPr>
              <w:t xml:space="preserve"> 工商营业执照      </w:t>
            </w:r>
            <w:r>
              <w:rPr>
                <w:rFonts w:hint="eastAsia" w:ascii="仿宋_GB2312" w:hAnsi="Calibri" w:eastAsia="仿宋_GB2312"/>
                <w:color w:val="000000"/>
                <w:sz w:val="20"/>
                <w:szCs w:val="20"/>
              </w:rPr>
              <w:sym w:font="Wingdings 2" w:char="00A3"/>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登记证书</w:t>
            </w:r>
            <w:r>
              <w:rPr>
                <w:rFonts w:hint="eastAsia" w:ascii="仿宋_GB2312" w:eastAsia="仿宋_GB2312"/>
                <w:bCs/>
                <w:sz w:val="20"/>
                <w:szCs w:val="20"/>
                <w:lang w:val="en-US" w:eastAsia="zh-CN"/>
              </w:rPr>
              <w:t xml:space="preserve"> </w:t>
            </w:r>
            <w:r>
              <w:rPr>
                <w:rFonts w:hint="eastAsia" w:ascii="仿宋_GB2312" w:hAnsi="Calibri" w:eastAsia="仿宋_GB2312"/>
                <w:color w:val="000000"/>
                <w:sz w:val="20"/>
                <w:szCs w:val="20"/>
              </w:rPr>
              <w:t xml:space="preserve"> </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sym w:font="Wingdings 2" w:char="00A3"/>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批文</w:t>
            </w:r>
          </w:p>
          <w:p>
            <w:pPr>
              <w:widowControl/>
              <w:adjustRightInd w:val="0"/>
              <w:snapToGrid w:val="0"/>
              <w:spacing w:line="280" w:lineRule="exact"/>
              <w:jc w:val="left"/>
              <w:rPr>
                <w:sz w:val="20"/>
                <w:szCs w:val="20"/>
              </w:rPr>
            </w:pPr>
            <w:r>
              <w:rPr>
                <w:rFonts w:hint="eastAsia" w:ascii="仿宋_GB2312" w:eastAsia="仿宋_GB2312"/>
                <w:bCs/>
                <w:sz w:val="20"/>
                <w:szCs w:val="20"/>
              </w:rPr>
              <w:t>□ LEI（全球法人机构识别编码）</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 </w:t>
            </w:r>
            <w:r>
              <w:rPr>
                <w:rFonts w:hint="eastAsia" w:ascii="仿宋_GB2312" w:eastAsia="仿宋_GB2312"/>
                <w:bCs/>
                <w:sz w:val="20"/>
                <w:szCs w:val="20"/>
                <w:lang w:val="en-US" w:eastAsia="zh-CN"/>
              </w:rPr>
              <w:t xml:space="preserve">  </w:t>
            </w:r>
            <w:r>
              <w:rPr>
                <w:rFonts w:hint="eastAsia" w:ascii="仿宋_GB2312" w:hAnsi="Calibri" w:eastAsia="仿宋_GB2312"/>
                <w:color w:val="000000"/>
                <w:sz w:val="20"/>
                <w:szCs w:val="20"/>
              </w:rPr>
              <w:t xml:space="preserve"> </w:t>
            </w:r>
            <w:r>
              <w:rPr>
                <w:rFonts w:hint="eastAsia" w:ascii="仿宋_GB2312" w:hAnsi="Calibri" w:eastAsia="仿宋_GB2312"/>
                <w:color w:val="000000"/>
                <w:sz w:val="20"/>
                <w:szCs w:val="20"/>
              </w:rPr>
              <w:sym w:font="Wingdings 2" w:char="00A3"/>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其他证件</w:t>
            </w:r>
          </w:p>
        </w:tc>
        <w:tc>
          <w:tcPr>
            <w:tcW w:w="2126" w:type="dxa"/>
            <w:gridSpan w:val="4"/>
            <w:tcBorders>
              <w:left w:val="single" w:color="auto" w:sz="8" w:space="0"/>
            </w:tcBorders>
            <w:vAlign w:val="center"/>
          </w:tcPr>
          <w:p>
            <w:pPr>
              <w:snapToGrid w:val="0"/>
              <w:spacing w:line="280" w:lineRule="exact"/>
              <w:jc w:val="left"/>
              <w:rPr>
                <w:rFonts w:ascii="仿宋_GB2312" w:eastAsia="仿宋_GB2312"/>
                <w:bCs/>
                <w:sz w:val="20"/>
                <w:szCs w:val="20"/>
              </w:rPr>
            </w:pPr>
            <w:r>
              <w:rPr>
                <w:rFonts w:hint="eastAsia" w:ascii="仿宋_GB2312" w:eastAsia="仿宋_GB2312"/>
                <w:b/>
                <w:bCs/>
                <w:sz w:val="20"/>
                <w:szCs w:val="20"/>
              </w:rPr>
              <w:t>证件有效期截止日期</w:t>
            </w:r>
          </w:p>
        </w:tc>
        <w:tc>
          <w:tcPr>
            <w:tcW w:w="2127" w:type="dxa"/>
            <w:gridSpan w:val="4"/>
            <w:tcBorders>
              <w:left w:val="single" w:color="auto" w:sz="8" w:space="0"/>
            </w:tcBorders>
            <w:vAlign w:val="center"/>
          </w:tcPr>
          <w:p>
            <w:pPr>
              <w:widowControl/>
              <w:adjustRightInd w:val="0"/>
              <w:snapToGrid w:val="0"/>
              <w:spacing w:line="280" w:lineRule="exact"/>
              <w:jc w:val="left"/>
              <w:rPr>
                <w:rFonts w:ascii="仿宋_GB2312" w:eastAsia="仿宋_GB2312"/>
                <w:bCs/>
                <w:sz w:val="20"/>
                <w:szCs w:val="20"/>
              </w:rPr>
            </w:pPr>
            <w:r>
              <w:rPr>
                <w:rFonts w:hint="eastAsia" w:ascii="仿宋_GB2312" w:eastAsia="仿宋_GB2312"/>
                <w:bCs/>
                <w:sz w:val="20"/>
                <w:szCs w:val="20"/>
              </w:rPr>
              <w:t xml:space="preserve">□     年   月   日             </w:t>
            </w:r>
          </w:p>
          <w:p>
            <w:pPr>
              <w:adjustRightInd w:val="0"/>
              <w:snapToGrid w:val="0"/>
              <w:spacing w:line="280" w:lineRule="exact"/>
              <w:rPr>
                <w:sz w:val="20"/>
                <w:szCs w:val="20"/>
              </w:rPr>
            </w:pPr>
            <w:r>
              <w:rPr>
                <w:rFonts w:hint="eastAsia" w:ascii="仿宋_GB2312" w:eastAsia="仿宋_GB2312"/>
                <w:bCs/>
                <w:sz w:val="20"/>
                <w:szCs w:val="20"/>
              </w:rPr>
              <w:t>□     长期有效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tcBorders>
              <w:right w:val="single" w:color="auto" w:sz="4"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主要身份证明文件号码</w:t>
            </w:r>
          </w:p>
        </w:tc>
        <w:tc>
          <w:tcPr>
            <w:tcW w:w="8080" w:type="dxa"/>
            <w:gridSpan w:val="14"/>
            <w:tcBorders>
              <w:left w:val="single" w:color="auto" w:sz="4" w:space="0"/>
            </w:tcBorders>
            <w:vAlign w:val="center"/>
          </w:tcPr>
          <w:p>
            <w:pPr>
              <w:spacing w:line="280" w:lineRule="exact"/>
              <w:rPr>
                <w:rFonts w:ascii="仿宋_GB2312" w:eastAsia="仿宋_GB2312"/>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vAlign w:val="center"/>
          </w:tcPr>
          <w:p>
            <w:pPr>
              <w:spacing w:line="280" w:lineRule="exact"/>
              <w:rPr>
                <w:rFonts w:ascii="仿宋_GB2312" w:eastAsia="仿宋_GB2312"/>
                <w:b/>
                <w:bCs/>
                <w:sz w:val="20"/>
                <w:szCs w:val="20"/>
              </w:rPr>
            </w:pPr>
            <w:r>
              <w:rPr>
                <w:rFonts w:hint="eastAsia" w:ascii="仿宋_GB2312" w:eastAsia="仿宋_GB2312"/>
                <w:b/>
                <w:bCs/>
                <w:sz w:val="20"/>
                <w:szCs w:val="20"/>
              </w:rPr>
              <w:t>主要身份证明文件注册地址</w:t>
            </w:r>
          </w:p>
        </w:tc>
        <w:tc>
          <w:tcPr>
            <w:tcW w:w="8080" w:type="dxa"/>
            <w:gridSpan w:val="14"/>
            <w:vAlign w:val="center"/>
          </w:tcPr>
          <w:p>
            <w:pPr>
              <w:spacing w:line="280" w:lineRule="exact"/>
              <w:rPr>
                <w:rFonts w:ascii="仿宋_GB2312" w:eastAsia="仿宋_GB2312"/>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tcBorders>
              <w:right w:val="single" w:color="auto" w:sz="4"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辅助身份证明文件类别</w:t>
            </w:r>
          </w:p>
        </w:tc>
        <w:tc>
          <w:tcPr>
            <w:tcW w:w="3827" w:type="dxa"/>
            <w:gridSpan w:val="6"/>
            <w:tcBorders>
              <w:left w:val="single" w:color="auto" w:sz="4" w:space="0"/>
            </w:tcBorders>
            <w:vAlign w:val="center"/>
          </w:tcPr>
          <w:p>
            <w:pPr>
              <w:spacing w:line="280" w:lineRule="exact"/>
              <w:rPr>
                <w:rFonts w:ascii="仿宋_GB2312"/>
                <w:b/>
                <w:color w:val="7F7F7F"/>
                <w:sz w:val="20"/>
                <w:szCs w:val="20"/>
              </w:rPr>
            </w:pPr>
          </w:p>
        </w:tc>
        <w:tc>
          <w:tcPr>
            <w:tcW w:w="2126" w:type="dxa"/>
            <w:gridSpan w:val="4"/>
            <w:tcBorders>
              <w:left w:val="single" w:color="auto" w:sz="4"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证件有效期截止日期</w:t>
            </w:r>
          </w:p>
        </w:tc>
        <w:tc>
          <w:tcPr>
            <w:tcW w:w="2127" w:type="dxa"/>
            <w:gridSpan w:val="4"/>
            <w:tcBorders>
              <w:left w:val="single" w:color="auto" w:sz="4" w:space="0"/>
            </w:tcBorders>
            <w:vAlign w:val="center"/>
          </w:tcPr>
          <w:p>
            <w:pPr>
              <w:spacing w:line="280" w:lineRule="exact"/>
              <w:rPr>
                <w:rFonts w:ascii="仿宋_GB2312" w:eastAsia="仿宋_GB2312"/>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tcBorders>
              <w:right w:val="single" w:color="auto" w:sz="4"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辅助身份证明文件号码</w:t>
            </w:r>
          </w:p>
        </w:tc>
        <w:tc>
          <w:tcPr>
            <w:tcW w:w="8080" w:type="dxa"/>
            <w:gridSpan w:val="14"/>
            <w:tcBorders>
              <w:left w:val="single" w:color="auto" w:sz="4" w:space="0"/>
            </w:tcBorders>
            <w:vAlign w:val="center"/>
          </w:tcPr>
          <w:p>
            <w:pPr>
              <w:spacing w:line="280" w:lineRule="exact"/>
              <w:rPr>
                <w:rFonts w:ascii="仿宋_GB2312"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694" w:type="dxa"/>
            <w:gridSpan w:val="4"/>
            <w:tcBorders>
              <w:right w:val="single" w:color="auto" w:sz="4"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辅助身份证明文件注册地址</w:t>
            </w:r>
          </w:p>
        </w:tc>
        <w:tc>
          <w:tcPr>
            <w:tcW w:w="8080" w:type="dxa"/>
            <w:gridSpan w:val="14"/>
            <w:tcBorders>
              <w:left w:val="single" w:color="auto" w:sz="4" w:space="0"/>
            </w:tcBorders>
            <w:vAlign w:val="center"/>
          </w:tcPr>
          <w:p>
            <w:pPr>
              <w:spacing w:line="280" w:lineRule="exact"/>
              <w:rPr>
                <w:rFonts w:ascii="仿宋_GB2312"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6521" w:type="dxa"/>
            <w:gridSpan w:val="10"/>
            <w:vAlign w:val="center"/>
          </w:tcPr>
          <w:p>
            <w:pPr>
              <w:spacing w:line="280" w:lineRule="exact"/>
              <w:rPr>
                <w:rFonts w:ascii="仿宋_GB2312" w:eastAsia="仿宋_GB2312"/>
                <w:b/>
                <w:bCs/>
                <w:sz w:val="20"/>
                <w:szCs w:val="20"/>
              </w:rPr>
            </w:pPr>
            <w:r>
              <w:rPr>
                <w:rFonts w:hint="eastAsia" w:ascii="仿宋_GB2312" w:eastAsia="仿宋_GB2312"/>
                <w:b/>
                <w:bCs/>
                <w:sz w:val="20"/>
                <w:szCs w:val="20"/>
              </w:rPr>
              <w:t>是否属于应当在中国基金业协会登记的私募基金管理人：</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是</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否</w:t>
            </w:r>
          </w:p>
        </w:tc>
        <w:tc>
          <w:tcPr>
            <w:tcW w:w="2126" w:type="dxa"/>
            <w:gridSpan w:val="4"/>
            <w:tcBorders>
              <w:left w:val="single" w:color="auto" w:sz="4"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私募基金管理人编码</w:t>
            </w:r>
          </w:p>
        </w:tc>
        <w:tc>
          <w:tcPr>
            <w:tcW w:w="2127" w:type="dxa"/>
            <w:gridSpan w:val="4"/>
            <w:tcBorders>
              <w:left w:val="single" w:color="auto" w:sz="4" w:space="0"/>
            </w:tcBorders>
            <w:vAlign w:val="center"/>
          </w:tcPr>
          <w:p>
            <w:pPr>
              <w:spacing w:line="280" w:lineRule="exact"/>
              <w:rPr>
                <w:rFonts w:ascii="仿宋_GB2312"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8" w:space="0"/>
            </w:tcBorders>
            <w:shd w:val="clear" w:color="auto" w:fill="C4BC96"/>
            <w:vAlign w:val="center"/>
          </w:tcPr>
          <w:p>
            <w:pPr>
              <w:adjustRightInd w:val="0"/>
              <w:snapToGrid w:val="0"/>
              <w:spacing w:line="280" w:lineRule="exact"/>
              <w:jc w:val="center"/>
              <w:rPr>
                <w:sz w:val="20"/>
                <w:szCs w:val="20"/>
              </w:rPr>
            </w:pPr>
            <w:r>
              <w:rPr>
                <w:rFonts w:hint="eastAsia" w:ascii="仿宋_GB2312" w:eastAsia="仿宋_GB2312"/>
                <w:b/>
                <w:bCs/>
                <w:sz w:val="20"/>
                <w:szCs w:val="20"/>
              </w:rPr>
              <w:t>基本信息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top w:val="single" w:color="auto" w:sz="8" w:space="0"/>
              <w:bottom w:val="single" w:color="auto" w:sz="8"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机构简称</w:t>
            </w:r>
          </w:p>
        </w:tc>
        <w:tc>
          <w:tcPr>
            <w:tcW w:w="2595" w:type="dxa"/>
            <w:gridSpan w:val="5"/>
            <w:tcBorders>
              <w:top w:val="single" w:color="auto" w:sz="8" w:space="0"/>
              <w:bottom w:val="single" w:color="auto" w:sz="8" w:space="0"/>
              <w:right w:val="single" w:color="auto" w:sz="4" w:space="0"/>
            </w:tcBorders>
            <w:vAlign w:val="center"/>
          </w:tcPr>
          <w:p>
            <w:pPr>
              <w:adjustRightInd w:val="0"/>
              <w:snapToGrid w:val="0"/>
              <w:spacing w:line="280" w:lineRule="exact"/>
              <w:rPr>
                <w:rFonts w:ascii="仿宋_GB2312" w:eastAsia="仿宋_GB2312"/>
                <w:b/>
                <w:bCs/>
                <w:sz w:val="20"/>
                <w:szCs w:val="20"/>
              </w:rPr>
            </w:pPr>
          </w:p>
        </w:tc>
        <w:tc>
          <w:tcPr>
            <w:tcW w:w="1866" w:type="dxa"/>
            <w:gridSpan w:val="2"/>
            <w:tcBorders>
              <w:top w:val="single" w:color="auto" w:sz="8" w:space="0"/>
              <w:left w:val="single" w:color="auto" w:sz="4" w:space="0"/>
              <w:bottom w:val="single" w:color="auto" w:sz="8" w:space="0"/>
              <w:right w:val="single" w:color="auto" w:sz="4" w:space="0"/>
            </w:tcBorders>
            <w:vAlign w:val="center"/>
          </w:tcPr>
          <w:p>
            <w:pPr>
              <w:adjustRightInd w:val="0"/>
              <w:snapToGrid w:val="0"/>
              <w:spacing w:line="280" w:lineRule="exact"/>
              <w:rPr>
                <w:rFonts w:ascii="仿宋_GB2312" w:eastAsia="仿宋_GB2312"/>
                <w:b/>
                <w:bCs/>
                <w:sz w:val="20"/>
                <w:szCs w:val="20"/>
              </w:rPr>
            </w:pPr>
            <w:r>
              <w:rPr>
                <w:rFonts w:hint="eastAsia" w:ascii="仿宋_GB2312" w:eastAsia="仿宋_GB2312"/>
                <w:b/>
                <w:bCs/>
                <w:sz w:val="20"/>
                <w:szCs w:val="20"/>
              </w:rPr>
              <w:t>英文名称</w:t>
            </w:r>
          </w:p>
        </w:tc>
        <w:tc>
          <w:tcPr>
            <w:tcW w:w="5103" w:type="dxa"/>
            <w:gridSpan w:val="10"/>
            <w:tcBorders>
              <w:top w:val="single" w:color="auto" w:sz="8" w:space="0"/>
              <w:left w:val="single" w:color="auto" w:sz="4" w:space="0"/>
              <w:bottom w:val="single" w:color="auto" w:sz="8" w:space="0"/>
            </w:tcBorders>
            <w:vAlign w:val="center"/>
          </w:tcPr>
          <w:p>
            <w:pPr>
              <w:adjustRightInd w:val="0"/>
              <w:snapToGrid w:val="0"/>
              <w:spacing w:line="280" w:lineRule="exact"/>
              <w:rPr>
                <w:rFonts w:ascii="仿宋_GB2312" w:eastAsia="仿宋_GB2312"/>
                <w:color w:val="00000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restart"/>
            <w:tcBorders>
              <w:top w:val="single" w:color="auto" w:sz="8" w:space="0"/>
            </w:tcBorders>
            <w:vAlign w:val="center"/>
          </w:tcPr>
          <w:p>
            <w:pPr>
              <w:spacing w:line="280" w:lineRule="exact"/>
              <w:rPr>
                <w:rFonts w:ascii="仿宋_GB2312" w:eastAsia="仿宋_GB2312"/>
                <w:b/>
                <w:color w:val="000000"/>
                <w:sz w:val="20"/>
                <w:szCs w:val="20"/>
              </w:rPr>
            </w:pPr>
            <w:r>
              <w:rPr>
                <w:rFonts w:hint="eastAsia" w:ascii="仿宋_GB2312" w:hAnsi="Calibri" w:eastAsia="仿宋_GB2312"/>
                <w:b/>
                <w:color w:val="000000"/>
                <w:sz w:val="20"/>
                <w:szCs w:val="20"/>
              </w:rPr>
              <w:t xml:space="preserve">机构类别 </w:t>
            </w:r>
          </w:p>
        </w:tc>
        <w:tc>
          <w:tcPr>
            <w:tcW w:w="1110" w:type="dxa"/>
            <w:gridSpan w:val="2"/>
            <w:vMerge w:val="restart"/>
            <w:tcBorders>
              <w:top w:val="single" w:color="auto" w:sz="8" w:space="0"/>
            </w:tcBorders>
            <w:vAlign w:val="center"/>
          </w:tcPr>
          <w:p>
            <w:pPr>
              <w:spacing w:line="280" w:lineRule="exact"/>
              <w:jc w:val="center"/>
              <w:rPr>
                <w:rFonts w:ascii="仿宋_GB2312" w:eastAsia="仿宋_GB2312"/>
                <w:b w:val="0"/>
                <w:bCs w:val="0"/>
                <w:color w:val="000000"/>
                <w:sz w:val="20"/>
                <w:szCs w:val="20"/>
              </w:rPr>
            </w:pPr>
            <w:r>
              <w:rPr>
                <w:rFonts w:hint="eastAsia" w:ascii="仿宋_GB2312" w:hAnsi="Calibri" w:eastAsia="仿宋_GB2312"/>
                <w:b w:val="0"/>
                <w:bCs w:val="0"/>
                <w:color w:val="000000"/>
                <w:sz w:val="20"/>
                <w:szCs w:val="20"/>
              </w:rPr>
              <w:t>境内机构</w:t>
            </w:r>
          </w:p>
        </w:tc>
        <w:tc>
          <w:tcPr>
            <w:tcW w:w="1485" w:type="dxa"/>
            <w:gridSpan w:val="3"/>
            <w:tcBorders>
              <w:top w:val="single" w:color="auto" w:sz="8" w:space="0"/>
              <w:right w:val="single" w:color="auto" w:sz="4" w:space="0"/>
            </w:tcBorders>
            <w:vAlign w:val="center"/>
          </w:tcPr>
          <w:p>
            <w:pPr>
              <w:spacing w:line="280" w:lineRule="exact"/>
              <w:rPr>
                <w:rFonts w:ascii="仿宋_GB2312" w:eastAsia="仿宋_GB2312"/>
                <w:b w:val="0"/>
                <w:bCs/>
                <w:color w:val="000000"/>
                <w:sz w:val="20"/>
                <w:szCs w:val="20"/>
              </w:rPr>
            </w:pPr>
            <w:r>
              <w:rPr>
                <w:rFonts w:hint="eastAsia" w:ascii="仿宋_GB2312" w:hAnsi="Calibri" w:eastAsia="仿宋_GB2312"/>
                <w:b w:val="0"/>
                <w:bCs/>
                <w:color w:val="000000"/>
                <w:sz w:val="20"/>
                <w:szCs w:val="20"/>
              </w:rPr>
              <w:t>一般法人机构</w:t>
            </w:r>
          </w:p>
        </w:tc>
        <w:tc>
          <w:tcPr>
            <w:tcW w:w="6969" w:type="dxa"/>
            <w:gridSpan w:val="12"/>
            <w:tcBorders>
              <w:top w:val="single" w:color="auto" w:sz="8" w:space="0"/>
              <w:left w:val="single" w:color="auto" w:sz="4" w:space="0"/>
              <w:bottom w:val="single" w:color="auto" w:sz="4" w:space="0"/>
            </w:tcBorders>
            <w:vAlign w:val="center"/>
          </w:tcPr>
          <w:p>
            <w:pPr>
              <w:widowControl/>
              <w:snapToGrid w:val="0"/>
              <w:spacing w:line="280" w:lineRule="exact"/>
              <w:rPr>
                <w:rFonts w:ascii="仿宋_GB2312" w:eastAsia="仿宋_GB2312"/>
                <w:color w:val="000000"/>
                <w:sz w:val="20"/>
                <w:szCs w:val="20"/>
              </w:rPr>
            </w:pPr>
            <w:r>
              <w:rPr>
                <w:rFonts w:hint="eastAsia" w:ascii="仿宋_GB2312" w:hAnsi="Calibri" w:eastAsia="仿宋_GB2312"/>
                <w:color w:val="000000"/>
                <w:sz w:val="20"/>
                <w:szCs w:val="20"/>
              </w:rPr>
              <w:t>□</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企业法人</w:t>
            </w:r>
            <w:r>
              <w:rPr>
                <w:rFonts w:hint="eastAsia" w:ascii="仿宋_GB2312" w:hAnsi="Calibri" w:eastAsia="仿宋_GB2312"/>
                <w:color w:val="000000"/>
                <w:sz w:val="20"/>
                <w:szCs w:val="20"/>
                <w:lang w:val="en-US" w:eastAsia="zh-CN"/>
              </w:rPr>
              <w:t xml:space="preserve">    □ </w:t>
            </w:r>
            <w:r>
              <w:rPr>
                <w:rFonts w:hint="eastAsia" w:ascii="仿宋_GB2312" w:hAnsi="Calibri" w:eastAsia="仿宋_GB2312"/>
                <w:color w:val="000000"/>
                <w:sz w:val="20"/>
                <w:szCs w:val="20"/>
              </w:rPr>
              <w:t>机关法人</w:t>
            </w:r>
            <w:r>
              <w:rPr>
                <w:rFonts w:hint="eastAsia" w:ascii="仿宋_GB2312" w:hAnsi="Calibri" w:eastAsia="仿宋_GB2312"/>
                <w:color w:val="000000"/>
                <w:sz w:val="20"/>
                <w:szCs w:val="20"/>
                <w:lang w:val="en-US" w:eastAsia="zh-CN"/>
              </w:rPr>
              <w:t xml:space="preserve">   □ </w:t>
            </w:r>
            <w:r>
              <w:rPr>
                <w:rFonts w:hint="eastAsia" w:ascii="仿宋_GB2312" w:hAnsi="Calibri" w:eastAsia="仿宋_GB2312"/>
                <w:color w:val="000000"/>
                <w:sz w:val="20"/>
                <w:szCs w:val="20"/>
              </w:rPr>
              <w:t>事业单位法人</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社会团体法人</w:t>
            </w:r>
          </w:p>
          <w:p>
            <w:pPr>
              <w:widowControl/>
              <w:snapToGrid w:val="0"/>
              <w:spacing w:line="280" w:lineRule="exact"/>
              <w:rPr>
                <w:rFonts w:ascii="仿宋_GB2312" w:eastAsia="仿宋_GB2312"/>
                <w:color w:val="000000"/>
                <w:sz w:val="20"/>
                <w:szCs w:val="20"/>
              </w:rPr>
            </w:pPr>
            <w:r>
              <w:rPr>
                <w:rFonts w:hint="eastAsia" w:ascii="仿宋_GB2312" w:hAnsi="Calibri" w:eastAsia="仿宋_GB2312"/>
                <w:color w:val="000000"/>
                <w:sz w:val="20"/>
                <w:szCs w:val="20"/>
              </w:rPr>
              <w:t>□</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基金会法人</w:t>
            </w:r>
            <w:r>
              <w:rPr>
                <w:rFonts w:hint="eastAsia" w:ascii="仿宋_GB2312" w:hAnsi="Calibri" w:eastAsia="仿宋_GB2312"/>
                <w:color w:val="000000"/>
                <w:sz w:val="20"/>
                <w:szCs w:val="20"/>
                <w:lang w:val="en-US" w:eastAsia="zh-CN"/>
              </w:rPr>
              <w:t xml:space="preserve">  □ </w:t>
            </w:r>
            <w:r>
              <w:rPr>
                <w:rFonts w:hint="eastAsia" w:ascii="仿宋_GB2312" w:hAnsi="Calibri" w:eastAsia="仿宋_GB2312"/>
                <w:color w:val="000000"/>
                <w:sz w:val="20"/>
                <w:szCs w:val="20"/>
              </w:rPr>
              <w:t>工会法人</w:t>
            </w:r>
            <w:r>
              <w:rPr>
                <w:rFonts w:hint="eastAsia" w:ascii="仿宋_GB2312" w:hAnsi="Calibri" w:eastAsia="仿宋_GB2312"/>
                <w:color w:val="000000"/>
                <w:sz w:val="20"/>
                <w:szCs w:val="20"/>
                <w:lang w:val="en-US" w:eastAsia="zh-CN"/>
              </w:rPr>
              <w:t xml:space="preserve">   □ </w:t>
            </w:r>
            <w:r>
              <w:rPr>
                <w:rFonts w:hint="eastAsia" w:ascii="仿宋_GB2312" w:hAnsi="Calibri" w:eastAsia="仿宋_GB2312"/>
                <w:color w:val="000000"/>
                <w:sz w:val="20"/>
                <w:szCs w:val="20"/>
              </w:rPr>
              <w:t>其他非金融机构法人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top w:val="single" w:color="auto" w:sz="8" w:space="0"/>
            </w:tcBorders>
            <w:vAlign w:val="center"/>
          </w:tcPr>
          <w:p>
            <w:pPr>
              <w:spacing w:line="280" w:lineRule="exact"/>
              <w:rPr>
                <w:rFonts w:ascii="仿宋_GB2312" w:eastAsia="仿宋_GB2312"/>
                <w:b/>
                <w:color w:val="000000"/>
                <w:sz w:val="20"/>
                <w:szCs w:val="20"/>
              </w:rPr>
            </w:pPr>
          </w:p>
        </w:tc>
        <w:tc>
          <w:tcPr>
            <w:tcW w:w="1110" w:type="dxa"/>
            <w:gridSpan w:val="2"/>
            <w:vMerge w:val="continue"/>
            <w:vAlign w:val="center"/>
          </w:tcPr>
          <w:p>
            <w:pPr>
              <w:spacing w:line="280" w:lineRule="exact"/>
              <w:jc w:val="center"/>
              <w:rPr>
                <w:rFonts w:ascii="仿宋_GB2312" w:eastAsia="仿宋_GB2312"/>
                <w:b w:val="0"/>
                <w:bCs w:val="0"/>
                <w:color w:val="000000"/>
                <w:sz w:val="20"/>
                <w:szCs w:val="20"/>
              </w:rPr>
            </w:pPr>
          </w:p>
        </w:tc>
        <w:tc>
          <w:tcPr>
            <w:tcW w:w="1485" w:type="dxa"/>
            <w:gridSpan w:val="3"/>
            <w:tcBorders>
              <w:right w:val="single" w:color="auto" w:sz="4" w:space="0"/>
            </w:tcBorders>
            <w:vAlign w:val="center"/>
          </w:tcPr>
          <w:p>
            <w:pPr>
              <w:adjustRightInd w:val="0"/>
              <w:snapToGrid w:val="0"/>
              <w:spacing w:line="280" w:lineRule="exact"/>
              <w:rPr>
                <w:rFonts w:ascii="仿宋_GB2312" w:eastAsia="仿宋_GB2312"/>
                <w:b w:val="0"/>
                <w:bCs/>
                <w:color w:val="000000"/>
                <w:sz w:val="20"/>
                <w:szCs w:val="20"/>
              </w:rPr>
            </w:pPr>
            <w:r>
              <w:rPr>
                <w:rFonts w:hint="eastAsia" w:ascii="仿宋_GB2312" w:hAnsi="Calibri" w:eastAsia="仿宋_GB2312"/>
                <w:b w:val="0"/>
                <w:bCs/>
                <w:color w:val="000000"/>
                <w:sz w:val="20"/>
                <w:szCs w:val="20"/>
              </w:rPr>
              <w:t>特殊法人机构</w:t>
            </w:r>
          </w:p>
        </w:tc>
        <w:tc>
          <w:tcPr>
            <w:tcW w:w="6969" w:type="dxa"/>
            <w:gridSpan w:val="12"/>
            <w:tcBorders>
              <w:top w:val="single" w:color="auto" w:sz="4" w:space="0"/>
              <w:left w:val="single" w:color="auto" w:sz="4" w:space="0"/>
              <w:bottom w:val="single" w:color="auto" w:sz="4" w:space="0"/>
            </w:tcBorders>
            <w:tcMar>
              <w:top w:w="0" w:type="dxa"/>
              <w:left w:w="108" w:type="dxa"/>
              <w:bottom w:w="0" w:type="dxa"/>
              <w:right w:w="51" w:type="dxa"/>
            </w:tcMar>
            <w:vAlign w:val="center"/>
          </w:tcPr>
          <w:p>
            <w:pPr>
              <w:snapToGrid w:val="0"/>
              <w:spacing w:line="280" w:lineRule="exact"/>
              <w:rPr>
                <w:rFonts w:ascii="仿宋_GB2312" w:eastAsia="仿宋_GB2312"/>
                <w:color w:val="000000"/>
                <w:sz w:val="20"/>
                <w:szCs w:val="20"/>
              </w:rPr>
            </w:pPr>
            <w:r>
              <w:rPr>
                <w:rFonts w:hint="eastAsia" w:ascii="仿宋_GB2312" w:hAnsi="Calibri" w:eastAsia="仿宋_GB2312"/>
                <w:color w:val="000000"/>
                <w:sz w:val="20"/>
                <w:szCs w:val="20"/>
              </w:rPr>
              <w:t>□</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 xml:space="preserve">证券公司  </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 xml:space="preserve"> □</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银行       □</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 xml:space="preserve">信托投资公司   </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 xml:space="preserve"> □</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 xml:space="preserve">基金管理公司   </w:t>
            </w:r>
          </w:p>
          <w:p>
            <w:pPr>
              <w:snapToGrid w:val="0"/>
              <w:spacing w:line="280" w:lineRule="exact"/>
              <w:rPr>
                <w:rFonts w:hint="eastAsia" w:ascii="仿宋_GB2312" w:eastAsia="仿宋_GB2312"/>
                <w:color w:val="000000"/>
                <w:sz w:val="20"/>
                <w:szCs w:val="20"/>
                <w:lang w:eastAsia="zh-CN"/>
              </w:rPr>
            </w:pPr>
            <w:r>
              <w:rPr>
                <w:rFonts w:hint="eastAsia" w:ascii="仿宋_GB2312" w:hAnsi="Calibri" w:eastAsia="仿宋_GB2312"/>
                <w:color w:val="000000"/>
                <w:sz w:val="20"/>
                <w:szCs w:val="20"/>
              </w:rPr>
              <w:t>□</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保险公司</w:t>
            </w:r>
            <w:r>
              <w:rPr>
                <w:rFonts w:hint="eastAsia" w:ascii="仿宋_GB2312" w:hAnsi="Calibri" w:eastAsia="仿宋_GB2312"/>
                <w:color w:val="000000"/>
                <w:sz w:val="20"/>
                <w:szCs w:val="20"/>
                <w:lang w:val="en-US" w:eastAsia="zh-CN"/>
              </w:rPr>
              <w:t xml:space="preserve">    □ </w:t>
            </w:r>
            <w:r>
              <w:rPr>
                <w:rFonts w:hint="eastAsia" w:ascii="仿宋_GB2312" w:hAnsi="Calibri" w:eastAsia="仿宋_GB2312"/>
                <w:color w:val="000000"/>
                <w:sz w:val="20"/>
                <w:szCs w:val="20"/>
              </w:rPr>
              <w:t>破产管理人 □</w:t>
            </w:r>
            <w:r>
              <w:rPr>
                <w:rFonts w:hint="eastAsia" w:ascii="仿宋_GB2312" w:hAnsi="Calibri" w:eastAsia="仿宋_GB2312"/>
                <w:color w:val="000000"/>
                <w:sz w:val="20"/>
                <w:szCs w:val="20"/>
                <w:lang w:val="en-US" w:eastAsia="zh-CN"/>
              </w:rPr>
              <w:t xml:space="preserve"> </w:t>
            </w:r>
            <w:r>
              <w:rPr>
                <w:rFonts w:hint="eastAsia" w:ascii="仿宋_GB2312" w:hAnsi="Calibri" w:eastAsia="仿宋_GB2312"/>
                <w:color w:val="000000"/>
                <w:sz w:val="20"/>
                <w:szCs w:val="20"/>
              </w:rPr>
              <w:t>私募基金管理人</w:t>
            </w:r>
            <w:r>
              <w:rPr>
                <w:rFonts w:hint="eastAsia" w:ascii="仿宋_GB2312" w:hAnsi="Calibri" w:eastAsia="仿宋_GB2312"/>
                <w:color w:val="000000"/>
                <w:sz w:val="20"/>
                <w:szCs w:val="20"/>
                <w:lang w:val="en-US" w:eastAsia="zh-CN"/>
              </w:rPr>
              <w:t xml:space="preserve">   □ </w:t>
            </w:r>
            <w:r>
              <w:rPr>
                <w:rFonts w:hint="eastAsia" w:ascii="仿宋_GB2312" w:hAnsi="Calibri" w:eastAsia="仿宋_GB2312"/>
                <w:color w:val="000000"/>
                <w:sz w:val="20"/>
                <w:szCs w:val="20"/>
              </w:rPr>
              <w:t>其他</w:t>
            </w:r>
            <w:r>
              <w:rPr>
                <w:rFonts w:hint="eastAsia" w:ascii="仿宋_GB2312" w:hAnsi="Calibri" w:eastAsia="仿宋_GB2312"/>
                <w:color w:val="000000"/>
                <w:sz w:val="20"/>
                <w:szCs w:val="20"/>
                <w:lang w:eastAsia="zh-CN"/>
              </w:rPr>
              <w:t>金融</w:t>
            </w:r>
            <w:r>
              <w:rPr>
                <w:rFonts w:hint="eastAsia" w:ascii="仿宋_GB2312" w:hAnsi="Calibri" w:eastAsia="仿宋_GB2312"/>
                <w:color w:val="000000"/>
                <w:sz w:val="20"/>
                <w:szCs w:val="20"/>
              </w:rPr>
              <w:t>机构</w:t>
            </w:r>
            <w:r>
              <w:rPr>
                <w:rFonts w:hint="eastAsia" w:ascii="仿宋_GB2312" w:hAnsi="Calibri" w:eastAsia="仿宋_GB2312"/>
                <w:color w:val="000000"/>
                <w:sz w:val="20"/>
                <w:szCs w:val="20"/>
                <w:lang w:eastAsia="zh-CN"/>
              </w:rPr>
              <w:t>法人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top w:val="single" w:color="auto" w:sz="8" w:space="0"/>
            </w:tcBorders>
            <w:vAlign w:val="center"/>
          </w:tcPr>
          <w:p>
            <w:pPr>
              <w:spacing w:line="280" w:lineRule="exact"/>
              <w:rPr>
                <w:rFonts w:ascii="仿宋_GB2312" w:eastAsia="仿宋_GB2312"/>
                <w:b/>
                <w:bCs/>
                <w:sz w:val="20"/>
                <w:szCs w:val="20"/>
              </w:rPr>
            </w:pPr>
          </w:p>
        </w:tc>
        <w:tc>
          <w:tcPr>
            <w:tcW w:w="1110" w:type="dxa"/>
            <w:gridSpan w:val="2"/>
            <w:vMerge w:val="continue"/>
            <w:vAlign w:val="center"/>
          </w:tcPr>
          <w:p>
            <w:pPr>
              <w:spacing w:line="280" w:lineRule="exact"/>
              <w:jc w:val="center"/>
              <w:rPr>
                <w:rFonts w:ascii="仿宋_GB2312" w:eastAsia="仿宋_GB2312"/>
                <w:b w:val="0"/>
                <w:bCs w:val="0"/>
                <w:sz w:val="20"/>
                <w:szCs w:val="20"/>
              </w:rPr>
            </w:pPr>
          </w:p>
        </w:tc>
        <w:tc>
          <w:tcPr>
            <w:tcW w:w="1485" w:type="dxa"/>
            <w:gridSpan w:val="3"/>
            <w:tcBorders>
              <w:top w:val="single" w:color="auto" w:sz="4" w:space="0"/>
              <w:bottom w:val="single" w:color="auto" w:sz="4" w:space="0"/>
              <w:right w:val="single" w:color="auto" w:sz="4" w:space="0"/>
            </w:tcBorders>
            <w:vAlign w:val="center"/>
          </w:tcPr>
          <w:p>
            <w:pPr>
              <w:adjustRightInd w:val="0"/>
              <w:snapToGrid w:val="0"/>
              <w:spacing w:line="280" w:lineRule="exact"/>
              <w:rPr>
                <w:rFonts w:ascii="仿宋_GB2312" w:eastAsia="仿宋_GB2312"/>
                <w:b w:val="0"/>
                <w:bCs/>
                <w:sz w:val="20"/>
                <w:szCs w:val="20"/>
              </w:rPr>
            </w:pPr>
            <w:r>
              <w:rPr>
                <w:rFonts w:hint="eastAsia" w:ascii="仿宋_GB2312" w:eastAsia="仿宋_GB2312"/>
                <w:b w:val="0"/>
                <w:bCs/>
                <w:sz w:val="20"/>
                <w:szCs w:val="20"/>
              </w:rPr>
              <w:t>非法人机构</w:t>
            </w:r>
          </w:p>
        </w:tc>
        <w:tc>
          <w:tcPr>
            <w:tcW w:w="6969" w:type="dxa"/>
            <w:gridSpan w:val="12"/>
            <w:tcBorders>
              <w:top w:val="single" w:color="auto" w:sz="4" w:space="0"/>
              <w:left w:val="single" w:color="auto" w:sz="4" w:space="0"/>
              <w:bottom w:val="single" w:color="auto" w:sz="4" w:space="0"/>
            </w:tcBorders>
            <w:vAlign w:val="center"/>
          </w:tcPr>
          <w:p>
            <w:pPr>
              <w:widowControl/>
              <w:snapToGrid w:val="0"/>
              <w:spacing w:line="280" w:lineRule="exact"/>
              <w:rPr>
                <w:rFonts w:ascii="仿宋_GB2312" w:eastAsia="仿宋_GB2312"/>
                <w:bCs/>
                <w:sz w:val="20"/>
                <w:szCs w:val="20"/>
              </w:rPr>
            </w:pP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普通合伙企业     </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 </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      □</w:t>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 xml:space="preserve">特殊普通合伙企业 </w:t>
            </w:r>
          </w:p>
          <w:p>
            <w:pPr>
              <w:widowControl/>
              <w:snapToGrid w:val="0"/>
              <w:spacing w:line="280" w:lineRule="exact"/>
              <w:rPr>
                <w:rFonts w:ascii="仿宋_GB2312" w:eastAsia="仿宋_GB2312"/>
                <w:bCs/>
                <w:sz w:val="20"/>
                <w:szCs w:val="20"/>
              </w:rPr>
            </w:pP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rPr>
              <w:t>有限合伙企业</w:t>
            </w:r>
            <w:r>
              <w:rPr>
                <w:rFonts w:hint="eastAsia" w:ascii="仿宋_GB2312" w:eastAsia="仿宋_GB2312"/>
                <w:bCs/>
                <w:sz w:val="20"/>
                <w:szCs w:val="20"/>
                <w:lang w:val="en-US" w:eastAsia="zh-CN"/>
              </w:rPr>
              <w:t xml:space="preserve">             </w:t>
            </w:r>
            <w:r>
              <w:rPr>
                <w:rFonts w:hint="eastAsia" w:ascii="仿宋_GB2312" w:hAnsi="Calibri" w:eastAsia="仿宋_GB2312"/>
                <w:color w:val="000000"/>
                <w:sz w:val="20"/>
                <w:szCs w:val="20"/>
              </w:rPr>
              <w:t xml:space="preserve"> □</w:t>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非法人创业投资企业</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bottom w:val="single" w:color="auto" w:sz="8" w:space="0"/>
            </w:tcBorders>
            <w:vAlign w:val="center"/>
          </w:tcPr>
          <w:p>
            <w:pPr>
              <w:spacing w:line="280" w:lineRule="exact"/>
              <w:rPr>
                <w:rFonts w:ascii="仿宋_GB2312" w:eastAsia="仿宋_GB2312"/>
                <w:b/>
                <w:bCs/>
                <w:sz w:val="20"/>
                <w:szCs w:val="20"/>
              </w:rPr>
            </w:pPr>
          </w:p>
        </w:tc>
        <w:tc>
          <w:tcPr>
            <w:tcW w:w="1110" w:type="dxa"/>
            <w:gridSpan w:val="2"/>
            <w:vMerge w:val="restart"/>
            <w:tcBorders>
              <w:top w:val="single" w:color="auto" w:sz="8" w:space="0"/>
            </w:tcBorders>
            <w:vAlign w:val="center"/>
          </w:tcPr>
          <w:p>
            <w:pPr>
              <w:snapToGrid w:val="0"/>
              <w:spacing w:line="280" w:lineRule="exact"/>
              <w:jc w:val="center"/>
              <w:rPr>
                <w:rFonts w:ascii="仿宋_GB2312" w:eastAsia="仿宋_GB2312"/>
                <w:b w:val="0"/>
                <w:bCs w:val="0"/>
                <w:sz w:val="20"/>
                <w:szCs w:val="20"/>
              </w:rPr>
            </w:pPr>
            <w:r>
              <w:rPr>
                <w:rFonts w:hint="eastAsia" w:ascii="仿宋_GB2312" w:eastAsia="仿宋_GB2312"/>
                <w:b w:val="0"/>
                <w:bCs w:val="0"/>
                <w:sz w:val="20"/>
                <w:szCs w:val="20"/>
              </w:rPr>
              <w:t>境外机构</w:t>
            </w:r>
          </w:p>
        </w:tc>
        <w:tc>
          <w:tcPr>
            <w:tcW w:w="8454" w:type="dxa"/>
            <w:gridSpan w:val="15"/>
            <w:tcBorders>
              <w:top w:val="single" w:color="auto" w:sz="8" w:space="0"/>
              <w:bottom w:val="single" w:color="auto" w:sz="4" w:space="0"/>
            </w:tcBorders>
            <w:vAlign w:val="center"/>
          </w:tcPr>
          <w:p>
            <w:pPr>
              <w:snapToGrid w:val="0"/>
              <w:spacing w:line="280" w:lineRule="exact"/>
              <w:rPr>
                <w:rFonts w:ascii="仿宋_GB2312" w:eastAsia="仿宋_GB2312"/>
                <w:bCs/>
                <w:sz w:val="20"/>
                <w:szCs w:val="20"/>
              </w:rPr>
            </w:pP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境外一般机构 </w:t>
            </w:r>
            <w:r>
              <w:rPr>
                <w:rFonts w:hint="eastAsia" w:ascii="仿宋_GB2312" w:eastAsia="仿宋_GB2312"/>
                <w:bCs/>
                <w:sz w:val="20"/>
                <w:szCs w:val="20"/>
                <w:lang w:val="en-US" w:eastAsia="zh-CN"/>
              </w:rPr>
              <w:t xml:space="preserve">     </w:t>
            </w:r>
            <w:r>
              <w:rPr>
                <w:rFonts w:hint="eastAsia" w:ascii="仿宋_GB2312" w:hAnsi="Calibri" w:eastAsia="仿宋_GB2312"/>
                <w:color w:val="000000"/>
                <w:sz w:val="20"/>
                <w:szCs w:val="20"/>
              </w:rPr>
              <w:t xml:space="preserve"> □</w:t>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 xml:space="preserve">境外代理人 </w:t>
            </w:r>
            <w:r>
              <w:rPr>
                <w:rFonts w:hint="eastAsia" w:ascii="仿宋_GB2312" w:eastAsia="仿宋_GB2312"/>
                <w:bCs/>
                <w:sz w:val="20"/>
                <w:szCs w:val="20"/>
                <w:lang w:val="en-US" w:eastAsia="zh-CN"/>
              </w:rPr>
              <w:t xml:space="preserve">       </w:t>
            </w:r>
            <w:r>
              <w:rPr>
                <w:rFonts w:hint="eastAsia" w:ascii="仿宋_GB2312" w:hAnsi="Calibri" w:eastAsia="仿宋_GB2312"/>
                <w:color w:val="000000"/>
                <w:sz w:val="20"/>
                <w:szCs w:val="20"/>
              </w:rPr>
              <w:t xml:space="preserve"> □</w:t>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 xml:space="preserve">境外证券公司 </w:t>
            </w:r>
            <w:r>
              <w:rPr>
                <w:rFonts w:hint="eastAsia" w:ascii="仿宋_GB2312" w:eastAsia="仿宋_GB2312"/>
                <w:bCs/>
                <w:sz w:val="20"/>
                <w:szCs w:val="20"/>
                <w:lang w:val="en-US" w:eastAsia="zh-CN"/>
              </w:rPr>
              <w:t xml:space="preserve">    </w:t>
            </w: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境外基金公司 </w:t>
            </w:r>
          </w:p>
          <w:p>
            <w:pPr>
              <w:snapToGrid w:val="0"/>
              <w:spacing w:line="280" w:lineRule="exact"/>
              <w:rPr>
                <w:rFonts w:ascii="仿宋_GB2312" w:eastAsia="仿宋_GB2312"/>
                <w:bCs/>
                <w:sz w:val="20"/>
                <w:szCs w:val="20"/>
              </w:rPr>
            </w:pP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境外银行    </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 </w:t>
            </w:r>
            <w:r>
              <w:rPr>
                <w:rFonts w:hint="eastAsia" w:ascii="仿宋_GB2312" w:eastAsia="仿宋_GB2312"/>
                <w:bCs/>
                <w:sz w:val="20"/>
                <w:szCs w:val="20"/>
                <w:lang w:val="en-US" w:eastAsia="zh-CN"/>
              </w:rPr>
              <w:t xml:space="preserve">     □</w:t>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bottom w:val="single" w:color="auto" w:sz="8" w:space="0"/>
            </w:tcBorders>
            <w:vAlign w:val="center"/>
          </w:tcPr>
          <w:p>
            <w:pPr>
              <w:spacing w:line="280" w:lineRule="exact"/>
              <w:rPr>
                <w:rFonts w:ascii="仿宋_GB2312" w:eastAsia="仿宋_GB2312"/>
                <w:b/>
                <w:bCs/>
                <w:sz w:val="20"/>
                <w:szCs w:val="20"/>
              </w:rPr>
            </w:pPr>
          </w:p>
        </w:tc>
        <w:tc>
          <w:tcPr>
            <w:tcW w:w="1110" w:type="dxa"/>
            <w:gridSpan w:val="2"/>
            <w:vMerge w:val="continue"/>
            <w:tcBorders>
              <w:bottom w:val="single" w:color="auto" w:sz="8" w:space="0"/>
            </w:tcBorders>
            <w:vAlign w:val="center"/>
          </w:tcPr>
          <w:p>
            <w:pPr>
              <w:snapToGrid w:val="0"/>
              <w:spacing w:line="280" w:lineRule="exact"/>
              <w:jc w:val="center"/>
              <w:rPr>
                <w:rFonts w:hint="eastAsia" w:ascii="仿宋_GB2312" w:eastAsia="仿宋_GB2312"/>
                <w:bCs/>
                <w:sz w:val="20"/>
                <w:szCs w:val="20"/>
              </w:rPr>
            </w:pPr>
          </w:p>
        </w:tc>
        <w:tc>
          <w:tcPr>
            <w:tcW w:w="8454" w:type="dxa"/>
            <w:gridSpan w:val="15"/>
            <w:tcBorders>
              <w:top w:val="single" w:color="auto" w:sz="4" w:space="0"/>
              <w:bottom w:val="single" w:color="auto" w:sz="8" w:space="0"/>
            </w:tcBorders>
            <w:vAlign w:val="center"/>
          </w:tcPr>
          <w:p>
            <w:pPr>
              <w:snapToGrid w:val="0"/>
              <w:spacing w:line="280" w:lineRule="exact"/>
              <w:rPr>
                <w:rFonts w:hint="eastAsia" w:ascii="仿宋_GB2312" w:eastAsia="仿宋_GB2312"/>
                <w:bCs/>
                <w:sz w:val="20"/>
                <w:szCs w:val="20"/>
              </w:rPr>
            </w:pPr>
            <w:r>
              <w:rPr>
                <w:rFonts w:hint="eastAsia" w:ascii="仿宋_GB2312" w:eastAsia="仿宋_GB2312"/>
                <w:bCs/>
                <w:sz w:val="20"/>
                <w:szCs w:val="20"/>
                <w:lang w:val="en-US" w:eastAsia="zh-CN"/>
              </w:rPr>
              <w:t xml:space="preserve">□ </w:t>
            </w:r>
            <w:r>
              <w:rPr>
                <w:rFonts w:hint="eastAsia" w:ascii="仿宋_GB2312" w:eastAsia="仿宋_GB2312"/>
                <w:bCs/>
                <w:sz w:val="20"/>
                <w:szCs w:val="20"/>
              </w:rPr>
              <w:t>外国战略投资者</w:t>
            </w:r>
            <w:r>
              <w:rPr>
                <w:rFonts w:hint="eastAsia" w:ascii="仿宋_GB2312" w:eastAsia="仿宋_GB2312"/>
                <w:bCs/>
                <w:sz w:val="20"/>
                <w:szCs w:val="20"/>
                <w:lang w:val="en-US" w:eastAsia="zh-CN"/>
              </w:rPr>
              <w:t xml:space="preserve">     </w:t>
            </w: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lang w:eastAsia="zh-CN"/>
              </w:rPr>
              <w:t>直接投资交易所债券市场的境外机构投资者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bottom w:val="single" w:color="auto" w:sz="8"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国有属性</w:t>
            </w:r>
          </w:p>
        </w:tc>
        <w:tc>
          <w:tcPr>
            <w:tcW w:w="9564" w:type="dxa"/>
            <w:gridSpan w:val="17"/>
            <w:tcBorders>
              <w:top w:val="single" w:color="auto" w:sz="8" w:space="0"/>
              <w:bottom w:val="single" w:color="auto" w:sz="8" w:space="0"/>
            </w:tcBorders>
            <w:vAlign w:val="center"/>
          </w:tcPr>
          <w:p>
            <w:pPr>
              <w:snapToGrid w:val="0"/>
              <w:spacing w:line="280" w:lineRule="exact"/>
              <w:rPr>
                <w:rFonts w:ascii="仿宋_GB2312" w:eastAsia="仿宋_GB2312"/>
                <w:b/>
                <w:bCs/>
                <w:color w:val="DDD9C4"/>
                <w:sz w:val="20"/>
                <w:szCs w:val="20"/>
              </w:rPr>
            </w:pPr>
            <w:r>
              <w:rPr>
                <w:rFonts w:hint="eastAsia" w:ascii="仿宋_GB2312" w:eastAsia="仿宋_GB2312"/>
                <w:bCs/>
                <w:sz w:val="20"/>
                <w:szCs w:val="20"/>
              </w:rPr>
              <w:t>□国有股东（SS）</w:t>
            </w:r>
            <w:r>
              <w:rPr>
                <w:rFonts w:hint="eastAsia" w:ascii="仿宋_GB2312" w:hAnsi="Calibri" w:eastAsia="仿宋_GB2312"/>
                <w:color w:val="000000"/>
                <w:sz w:val="20"/>
                <w:szCs w:val="20"/>
              </w:rPr>
              <w:t xml:space="preserve"> </w:t>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国有实际控制股东（CS）</w:t>
            </w:r>
            <w:r>
              <w:rPr>
                <w:rFonts w:hint="eastAsia" w:ascii="仿宋_GB2312" w:eastAsia="仿宋_GB2312"/>
                <w:bCs/>
                <w:sz w:val="20"/>
                <w:szCs w:val="20"/>
                <w:lang w:val="en-US" w:eastAsia="zh-CN"/>
              </w:rPr>
              <w:t xml:space="preserve"> </w:t>
            </w:r>
            <w:r>
              <w:rPr>
                <w:rFonts w:hint="eastAsia" w:ascii="仿宋_GB2312" w:hAnsi="Calibri" w:eastAsia="仿宋_GB2312"/>
                <w:color w:val="000000"/>
                <w:sz w:val="20"/>
                <w:szCs w:val="20"/>
              </w:rPr>
              <w:t xml:space="preserve"> □</w:t>
            </w:r>
            <w:r>
              <w:rPr>
                <w:rFonts w:hint="eastAsia" w:ascii="仿宋_GB2312" w:eastAsia="仿宋_GB2312"/>
                <w:bCs/>
                <w:sz w:val="20"/>
                <w:szCs w:val="20"/>
              </w:rPr>
              <w:t>暂未分类的国有股东</w:t>
            </w:r>
            <w:r>
              <w:rPr>
                <w:rFonts w:hint="eastAsia" w:ascii="仿宋_GB2312" w:hAnsi="Calibri" w:eastAsia="仿宋_GB2312"/>
                <w:color w:val="000000"/>
                <w:sz w:val="20"/>
                <w:szCs w:val="20"/>
              </w:rPr>
              <w:t xml:space="preserve"> </w:t>
            </w:r>
            <w:r>
              <w:rPr>
                <w:rFonts w:hint="eastAsia" w:ascii="仿宋_GB2312" w:hAnsi="Calibri" w:eastAsia="仿宋_GB2312"/>
                <w:color w:val="000000"/>
                <w:sz w:val="20"/>
                <w:szCs w:val="20"/>
                <w:lang w:val="en-US" w:eastAsia="zh-CN"/>
              </w:rPr>
              <w:t xml:space="preserve"> □</w:t>
            </w:r>
            <w:r>
              <w:rPr>
                <w:rFonts w:hint="eastAsia" w:ascii="仿宋_GB2312" w:eastAsia="仿宋_GB2312"/>
                <w:bCs/>
                <w:sz w:val="20"/>
                <w:szCs w:val="20"/>
              </w:rPr>
              <w:t>非国有或非国有实际控制股东</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bottom w:val="single" w:color="auto" w:sz="8"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资本属性</w:t>
            </w:r>
          </w:p>
        </w:tc>
        <w:tc>
          <w:tcPr>
            <w:tcW w:w="9564" w:type="dxa"/>
            <w:gridSpan w:val="17"/>
            <w:tcBorders>
              <w:top w:val="single" w:color="auto" w:sz="8" w:space="0"/>
              <w:bottom w:val="single" w:color="auto" w:sz="8" w:space="0"/>
            </w:tcBorders>
            <w:vAlign w:val="center"/>
          </w:tcPr>
          <w:p>
            <w:pPr>
              <w:spacing w:line="280" w:lineRule="exact"/>
              <w:rPr>
                <w:rFonts w:ascii="仿宋_GB2312" w:eastAsia="仿宋_GB2312"/>
                <w:bCs/>
                <w:sz w:val="20"/>
                <w:szCs w:val="20"/>
              </w:rPr>
            </w:pPr>
            <w:r>
              <w:rPr>
                <w:rFonts w:hint="eastAsia" w:ascii="仿宋_GB2312" w:eastAsia="仿宋_GB2312"/>
                <w:bCs/>
                <w:sz w:val="20"/>
                <w:szCs w:val="20"/>
              </w:rPr>
              <w:t>□境内资本</w:t>
            </w:r>
            <w:r>
              <w:rPr>
                <w:rFonts w:hint="eastAsia" w:ascii="仿宋_GB2312" w:eastAsia="仿宋_GB2312"/>
                <w:bCs/>
                <w:sz w:val="20"/>
                <w:szCs w:val="20"/>
                <w:lang w:val="en-US" w:eastAsia="zh-CN"/>
              </w:rPr>
              <w:t xml:space="preserve">        □</w:t>
            </w:r>
            <w:r>
              <w:rPr>
                <w:rFonts w:hint="eastAsia" w:ascii="仿宋_GB2312" w:eastAsia="仿宋_GB2312"/>
                <w:bCs/>
                <w:sz w:val="20"/>
                <w:szCs w:val="20"/>
              </w:rPr>
              <w:t>三资（合资、合作、外资）</w:t>
            </w:r>
            <w:r>
              <w:rPr>
                <w:rFonts w:hint="eastAsia" w:ascii="仿宋_GB2312" w:eastAsia="仿宋_GB2312"/>
                <w:bCs/>
                <w:sz w:val="20"/>
                <w:szCs w:val="20"/>
                <w:lang w:val="en-US" w:eastAsia="zh-CN"/>
              </w:rPr>
              <w:t xml:space="preserve">          </w:t>
            </w:r>
            <w:r>
              <w:rPr>
                <w:rFonts w:hint="eastAsia" w:ascii="仿宋_GB2312" w:hAnsi="Calibri" w:eastAsia="仿宋_GB2312"/>
                <w:color w:val="000000"/>
                <w:sz w:val="20"/>
                <w:szCs w:val="20"/>
              </w:rPr>
              <w:t xml:space="preserve"> □</w:t>
            </w:r>
            <w:r>
              <w:rPr>
                <w:rFonts w:hint="eastAsia" w:ascii="仿宋_GB2312" w:eastAsia="仿宋_GB2312"/>
                <w:bCs/>
                <w:sz w:val="20"/>
                <w:szCs w:val="20"/>
              </w:rPr>
              <w:t>境外资本</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restart"/>
            <w:tcMar>
              <w:top w:w="0" w:type="dxa"/>
              <w:left w:w="108" w:type="dxa"/>
              <w:bottom w:w="0" w:type="dxa"/>
              <w:right w:w="51" w:type="dxa"/>
            </w:tcMar>
            <w:vAlign w:val="center"/>
          </w:tcPr>
          <w:p>
            <w:pPr>
              <w:adjustRightInd w:val="0"/>
              <w:snapToGrid w:val="0"/>
              <w:spacing w:line="280" w:lineRule="exact"/>
              <w:rPr>
                <w:rFonts w:hint="eastAsia" w:ascii="仿宋_GB2312" w:eastAsia="仿宋_GB2312"/>
                <w:b/>
                <w:bCs/>
                <w:sz w:val="20"/>
                <w:szCs w:val="20"/>
              </w:rPr>
            </w:pPr>
            <w:r>
              <w:rPr>
                <w:rFonts w:hint="eastAsia" w:ascii="仿宋_GB2312" w:eastAsia="仿宋_GB2312"/>
                <w:b/>
                <w:bCs/>
                <w:sz w:val="20"/>
                <w:szCs w:val="20"/>
              </w:rPr>
              <w:t>法定代表人或负责人</w:t>
            </w:r>
          </w:p>
        </w:tc>
        <w:tc>
          <w:tcPr>
            <w:tcW w:w="1110" w:type="dxa"/>
            <w:gridSpan w:val="2"/>
            <w:tcBorders>
              <w:top w:val="single" w:color="auto" w:sz="8" w:space="0"/>
              <w:bottom w:val="single" w:color="auto" w:sz="8" w:space="0"/>
              <w:right w:val="single" w:color="auto" w:sz="4" w:space="0"/>
            </w:tcBorders>
            <w:vAlign w:val="center"/>
          </w:tcPr>
          <w:p>
            <w:pPr>
              <w:spacing w:line="280" w:lineRule="exact"/>
              <w:rPr>
                <w:rFonts w:ascii="仿宋_GB2312" w:eastAsia="仿宋_GB2312"/>
                <w:bCs/>
                <w:sz w:val="20"/>
                <w:szCs w:val="20"/>
              </w:rPr>
            </w:pPr>
            <w:r>
              <w:rPr>
                <w:rFonts w:hint="eastAsia" w:ascii="仿宋_GB2312" w:eastAsia="仿宋_GB2312"/>
                <w:bCs/>
                <w:sz w:val="20"/>
                <w:szCs w:val="20"/>
              </w:rPr>
              <w:t>姓名</w:t>
            </w:r>
          </w:p>
        </w:tc>
        <w:tc>
          <w:tcPr>
            <w:tcW w:w="1485" w:type="dxa"/>
            <w:gridSpan w:val="3"/>
            <w:tcBorders>
              <w:top w:val="single" w:color="auto" w:sz="8" w:space="0"/>
              <w:left w:val="single" w:color="auto" w:sz="4" w:space="0"/>
              <w:bottom w:val="single" w:color="auto" w:sz="8" w:space="0"/>
            </w:tcBorders>
            <w:vAlign w:val="center"/>
          </w:tcPr>
          <w:p>
            <w:pPr>
              <w:spacing w:line="280" w:lineRule="exact"/>
              <w:rPr>
                <w:rFonts w:ascii="仿宋_GB2312" w:eastAsia="仿宋_GB2312"/>
                <w:bCs/>
                <w:sz w:val="20"/>
                <w:szCs w:val="20"/>
              </w:rPr>
            </w:pPr>
          </w:p>
        </w:tc>
        <w:tc>
          <w:tcPr>
            <w:tcW w:w="2433" w:type="dxa"/>
            <w:gridSpan w:val="3"/>
            <w:tcBorders>
              <w:top w:val="single" w:color="auto" w:sz="8" w:space="0"/>
              <w:left w:val="single" w:color="auto" w:sz="4" w:space="0"/>
              <w:bottom w:val="single" w:color="auto" w:sz="8" w:space="0"/>
            </w:tcBorders>
            <w:vAlign w:val="center"/>
          </w:tcPr>
          <w:p>
            <w:pPr>
              <w:spacing w:line="280" w:lineRule="exact"/>
              <w:rPr>
                <w:rFonts w:ascii="仿宋_GB2312" w:eastAsia="仿宋_GB2312"/>
                <w:bCs/>
                <w:sz w:val="20"/>
                <w:szCs w:val="20"/>
              </w:rPr>
            </w:pPr>
            <w:r>
              <w:rPr>
                <w:rFonts w:hint="eastAsia" w:ascii="仿宋_GB2312" w:eastAsia="仿宋_GB2312"/>
                <w:bCs/>
                <w:sz w:val="20"/>
                <w:szCs w:val="20"/>
              </w:rPr>
              <w:t>身份证明文件类型</w:t>
            </w:r>
          </w:p>
        </w:tc>
        <w:tc>
          <w:tcPr>
            <w:tcW w:w="4536" w:type="dxa"/>
            <w:gridSpan w:val="9"/>
            <w:tcBorders>
              <w:top w:val="single" w:color="auto" w:sz="8" w:space="0"/>
              <w:left w:val="single" w:color="auto" w:sz="4" w:space="0"/>
              <w:bottom w:val="single" w:color="auto" w:sz="8" w:space="0"/>
            </w:tcBorders>
            <w:vAlign w:val="center"/>
          </w:tcPr>
          <w:p>
            <w:pPr>
              <w:spacing w:line="280" w:lineRule="exact"/>
              <w:jc w:val="left"/>
              <w:rPr>
                <w:rFonts w:ascii="仿宋_GB2312" w:eastAsia="仿宋_GB2312"/>
                <w:bCs/>
                <w:sz w:val="20"/>
                <w:szCs w:val="20"/>
              </w:rPr>
            </w:pP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rPr>
              <w:t>居民身份证</w:t>
            </w:r>
            <w:r>
              <w:rPr>
                <w:rFonts w:hint="eastAsia" w:ascii="仿宋_GB2312" w:eastAsia="仿宋_GB2312"/>
                <w:bCs/>
                <w:sz w:val="20"/>
                <w:szCs w:val="20"/>
                <w:lang w:val="en-US" w:eastAsia="zh-CN"/>
              </w:rPr>
              <w:t xml:space="preserve">      </w:t>
            </w: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rPr>
              <w:t>其他(</w:t>
            </w:r>
            <w:r>
              <w:rPr>
                <w:rFonts w:ascii="仿宋_GB2312" w:eastAsia="仿宋_GB2312"/>
                <w:bCs/>
                <w:sz w:val="20"/>
                <w:szCs w:val="20"/>
              </w:rPr>
              <w:t xml:space="preserve">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vAlign w:val="center"/>
          </w:tcPr>
          <w:p>
            <w:pPr>
              <w:spacing w:line="280" w:lineRule="exact"/>
              <w:rPr>
                <w:rFonts w:ascii="仿宋_GB2312" w:eastAsia="仿宋_GB2312"/>
                <w:b/>
                <w:bCs/>
                <w:sz w:val="20"/>
                <w:szCs w:val="20"/>
              </w:rPr>
            </w:pPr>
          </w:p>
        </w:tc>
        <w:tc>
          <w:tcPr>
            <w:tcW w:w="2595" w:type="dxa"/>
            <w:gridSpan w:val="5"/>
            <w:tcBorders>
              <w:top w:val="single" w:color="auto" w:sz="8" w:space="0"/>
              <w:bottom w:val="single" w:color="auto" w:sz="8" w:space="0"/>
            </w:tcBorders>
            <w:vAlign w:val="center"/>
          </w:tcPr>
          <w:p>
            <w:pPr>
              <w:spacing w:line="280" w:lineRule="exact"/>
              <w:rPr>
                <w:rFonts w:ascii="仿宋_GB2312" w:eastAsia="仿宋_GB2312"/>
                <w:bCs/>
                <w:sz w:val="20"/>
                <w:szCs w:val="20"/>
              </w:rPr>
            </w:pPr>
            <w:r>
              <w:rPr>
                <w:rFonts w:hint="eastAsia" w:ascii="仿宋_GB2312" w:eastAsia="仿宋_GB2312"/>
                <w:bCs/>
                <w:sz w:val="20"/>
                <w:szCs w:val="20"/>
              </w:rPr>
              <w:t>身份证明文件号码</w:t>
            </w:r>
          </w:p>
        </w:tc>
        <w:tc>
          <w:tcPr>
            <w:tcW w:w="6969" w:type="dxa"/>
            <w:gridSpan w:val="12"/>
            <w:tcBorders>
              <w:top w:val="single" w:color="auto" w:sz="8" w:space="0"/>
              <w:bottom w:val="single" w:color="auto" w:sz="8" w:space="0"/>
            </w:tcBorders>
            <w:vAlign w:val="center"/>
          </w:tcPr>
          <w:p>
            <w:pPr>
              <w:spacing w:line="280" w:lineRule="exact"/>
              <w:rPr>
                <w:rFonts w:ascii="仿宋_GB2312" w:eastAsia="仿宋_GB2312"/>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bottom w:val="single" w:color="auto" w:sz="6" w:space="0"/>
            </w:tcBorders>
            <w:shd w:val="clear" w:color="auto" w:fill="C4BC96"/>
          </w:tcPr>
          <w:p>
            <w:pPr>
              <w:tabs>
                <w:tab w:val="center" w:pos="4153"/>
                <w:tab w:val="right" w:pos="8306"/>
              </w:tabs>
              <w:snapToGrid w:val="0"/>
              <w:spacing w:line="280" w:lineRule="exact"/>
              <w:ind w:right="113"/>
              <w:jc w:val="center"/>
              <w:rPr>
                <w:rFonts w:ascii="仿宋_GB2312" w:eastAsia="仿宋_GB2312"/>
                <w:b/>
                <w:bCs/>
                <w:sz w:val="20"/>
                <w:szCs w:val="20"/>
              </w:rPr>
            </w:pPr>
            <w:r>
              <w:rPr>
                <w:rFonts w:hint="eastAsia" w:ascii="仿宋_GB2312" w:eastAsia="仿宋_GB2312"/>
                <w:b/>
                <w:bCs/>
                <w:sz w:val="20"/>
                <w:szCs w:val="20"/>
              </w:rPr>
              <w:t>联系信息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restart"/>
            <w:tcBorders>
              <w:top w:val="single" w:color="auto" w:sz="6" w:space="0"/>
            </w:tcBorders>
            <w:vAlign w:val="center"/>
          </w:tcPr>
          <w:p>
            <w:pPr>
              <w:spacing w:line="280" w:lineRule="exact"/>
              <w:rPr>
                <w:rFonts w:ascii="仿宋_GB2312" w:eastAsia="仿宋_GB2312"/>
                <w:b/>
                <w:bCs/>
                <w:sz w:val="20"/>
                <w:szCs w:val="20"/>
              </w:rPr>
            </w:pPr>
            <w:r>
              <w:rPr>
                <w:rFonts w:hint="eastAsia" w:ascii="仿宋_GB2312" w:eastAsia="仿宋_GB2312"/>
                <w:b/>
                <w:bCs/>
                <w:sz w:val="20"/>
                <w:szCs w:val="20"/>
              </w:rPr>
              <w:t>联系人</w:t>
            </w:r>
          </w:p>
        </w:tc>
        <w:tc>
          <w:tcPr>
            <w:tcW w:w="1110" w:type="dxa"/>
            <w:gridSpan w:val="2"/>
            <w:tcBorders>
              <w:top w:val="single" w:color="auto" w:sz="6" w:space="0"/>
              <w:bottom w:val="single" w:color="auto" w:sz="6" w:space="0"/>
              <w:right w:val="single" w:color="auto" w:sz="4" w:space="0"/>
            </w:tcBorders>
            <w:vAlign w:val="center"/>
          </w:tcPr>
          <w:p>
            <w:pPr>
              <w:tabs>
                <w:tab w:val="center" w:pos="4153"/>
                <w:tab w:val="right" w:pos="8306"/>
              </w:tabs>
              <w:snapToGrid w:val="0"/>
              <w:spacing w:line="280" w:lineRule="exact"/>
              <w:ind w:right="113"/>
              <w:rPr>
                <w:rFonts w:ascii="仿宋_GB2312" w:eastAsia="仿宋_GB2312"/>
                <w:bCs/>
                <w:sz w:val="20"/>
                <w:szCs w:val="20"/>
              </w:rPr>
            </w:pPr>
            <w:r>
              <w:rPr>
                <w:rFonts w:hint="eastAsia" w:ascii="仿宋_GB2312" w:eastAsia="仿宋_GB2312"/>
                <w:bCs/>
                <w:sz w:val="20"/>
                <w:szCs w:val="20"/>
              </w:rPr>
              <w:t>姓名</w:t>
            </w:r>
          </w:p>
        </w:tc>
        <w:tc>
          <w:tcPr>
            <w:tcW w:w="1485" w:type="dxa"/>
            <w:gridSpan w:val="3"/>
            <w:tcBorders>
              <w:top w:val="single" w:color="auto" w:sz="6" w:space="0"/>
              <w:left w:val="single" w:color="auto" w:sz="4" w:space="0"/>
              <w:bottom w:val="single" w:color="auto" w:sz="6" w:space="0"/>
            </w:tcBorders>
            <w:vAlign w:val="center"/>
          </w:tcPr>
          <w:p>
            <w:pPr>
              <w:tabs>
                <w:tab w:val="center" w:pos="4153"/>
                <w:tab w:val="right" w:pos="8306"/>
              </w:tabs>
              <w:snapToGrid w:val="0"/>
              <w:spacing w:line="280" w:lineRule="exact"/>
              <w:ind w:right="113"/>
              <w:rPr>
                <w:rFonts w:ascii="仿宋_GB2312" w:eastAsia="仿宋_GB2312"/>
                <w:bCs/>
                <w:sz w:val="20"/>
                <w:szCs w:val="20"/>
              </w:rPr>
            </w:pPr>
          </w:p>
        </w:tc>
        <w:tc>
          <w:tcPr>
            <w:tcW w:w="2433" w:type="dxa"/>
            <w:gridSpan w:val="3"/>
            <w:tcBorders>
              <w:top w:val="single" w:color="auto" w:sz="6" w:space="0"/>
              <w:left w:val="single" w:color="auto" w:sz="4" w:space="0"/>
              <w:bottom w:val="single" w:color="auto" w:sz="6" w:space="0"/>
            </w:tcBorders>
            <w:vAlign w:val="center"/>
          </w:tcPr>
          <w:p>
            <w:pPr>
              <w:tabs>
                <w:tab w:val="center" w:pos="4153"/>
                <w:tab w:val="right" w:pos="8306"/>
              </w:tabs>
              <w:snapToGrid w:val="0"/>
              <w:spacing w:line="280" w:lineRule="exact"/>
              <w:ind w:right="113"/>
              <w:jc w:val="left"/>
              <w:rPr>
                <w:rFonts w:ascii="仿宋_GB2312" w:eastAsia="仿宋_GB2312"/>
                <w:bCs/>
                <w:sz w:val="20"/>
                <w:szCs w:val="20"/>
              </w:rPr>
            </w:pPr>
            <w:r>
              <w:rPr>
                <w:rFonts w:hint="eastAsia" w:ascii="仿宋_GB2312" w:eastAsia="仿宋_GB2312"/>
                <w:bCs/>
                <w:sz w:val="20"/>
                <w:szCs w:val="20"/>
              </w:rPr>
              <w:t>身份证明文件类型</w:t>
            </w:r>
          </w:p>
        </w:tc>
        <w:tc>
          <w:tcPr>
            <w:tcW w:w="4536" w:type="dxa"/>
            <w:gridSpan w:val="9"/>
            <w:tcBorders>
              <w:top w:val="single" w:color="auto" w:sz="6" w:space="0"/>
              <w:left w:val="single" w:color="auto" w:sz="4" w:space="0"/>
              <w:bottom w:val="single" w:color="auto" w:sz="6" w:space="0"/>
            </w:tcBorders>
            <w:tcMar>
              <w:top w:w="0" w:type="dxa"/>
              <w:left w:w="108" w:type="dxa"/>
              <w:bottom w:w="0" w:type="dxa"/>
              <w:right w:w="51" w:type="dxa"/>
            </w:tcMar>
            <w:vAlign w:val="center"/>
          </w:tcPr>
          <w:p>
            <w:pPr>
              <w:snapToGrid/>
              <w:spacing w:line="280" w:lineRule="exact"/>
              <w:ind w:right="0"/>
              <w:jc w:val="left"/>
              <w:rPr>
                <w:rFonts w:ascii="仿宋_GB2312" w:eastAsia="仿宋_GB2312"/>
                <w:bCs/>
                <w:sz w:val="20"/>
                <w:szCs w:val="20"/>
              </w:rPr>
            </w:pP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rPr>
              <w:t>居民身份证</w:t>
            </w:r>
            <w:r>
              <w:rPr>
                <w:rFonts w:hint="eastAsia" w:ascii="仿宋_GB2312" w:eastAsia="仿宋_GB2312"/>
                <w:bCs/>
                <w:sz w:val="20"/>
                <w:szCs w:val="20"/>
                <w:lang w:val="en-US" w:eastAsia="zh-CN"/>
              </w:rPr>
              <w:t xml:space="preserve">      </w:t>
            </w:r>
            <w:r>
              <w:rPr>
                <w:rFonts w:hint="eastAsia" w:ascii="仿宋_GB2312" w:eastAsia="仿宋_GB2312"/>
                <w:bCs/>
                <w:sz w:val="20"/>
                <w:szCs w:val="20"/>
              </w:rPr>
              <w:t>□</w:t>
            </w:r>
            <w:r>
              <w:rPr>
                <w:rFonts w:hint="eastAsia" w:ascii="仿宋_GB2312" w:eastAsia="仿宋_GB2312"/>
                <w:bCs/>
                <w:sz w:val="20"/>
                <w:szCs w:val="20"/>
                <w:lang w:val="en-US" w:eastAsia="zh-CN"/>
              </w:rPr>
              <w:t xml:space="preserve"> </w:t>
            </w:r>
            <w:r>
              <w:rPr>
                <w:rFonts w:hint="eastAsia" w:ascii="仿宋_GB2312" w:eastAsia="仿宋_GB2312"/>
                <w:bCs/>
                <w:sz w:val="20"/>
                <w:szCs w:val="20"/>
              </w:rPr>
              <w:t>其他(</w:t>
            </w:r>
            <w:r>
              <w:rPr>
                <w:rFonts w:ascii="仿宋_GB2312" w:eastAsia="仿宋_GB2312"/>
                <w:bCs/>
                <w:sz w:val="20"/>
                <w:szCs w:val="20"/>
              </w:rPr>
              <w:t xml:space="preserve">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vMerge w:val="continue"/>
            <w:tcBorders>
              <w:bottom w:val="single" w:color="auto" w:sz="6" w:space="0"/>
            </w:tcBorders>
          </w:tcPr>
          <w:p>
            <w:pPr>
              <w:tabs>
                <w:tab w:val="center" w:pos="4153"/>
                <w:tab w:val="right" w:pos="8306"/>
              </w:tabs>
              <w:snapToGrid w:val="0"/>
              <w:spacing w:line="280" w:lineRule="exact"/>
              <w:ind w:right="113"/>
              <w:rPr>
                <w:rFonts w:ascii="仿宋_GB2312" w:eastAsia="仿宋_GB2312"/>
                <w:b/>
                <w:bCs/>
                <w:sz w:val="20"/>
                <w:szCs w:val="20"/>
              </w:rPr>
            </w:pPr>
          </w:p>
        </w:tc>
        <w:tc>
          <w:tcPr>
            <w:tcW w:w="2595" w:type="dxa"/>
            <w:gridSpan w:val="5"/>
            <w:tcBorders>
              <w:top w:val="single" w:color="auto" w:sz="6" w:space="0"/>
              <w:bottom w:val="single" w:color="auto" w:sz="6" w:space="0"/>
            </w:tcBorders>
            <w:vAlign w:val="center"/>
          </w:tcPr>
          <w:p>
            <w:pPr>
              <w:widowControl/>
              <w:spacing w:line="280" w:lineRule="exact"/>
              <w:rPr>
                <w:rFonts w:ascii="仿宋_GB2312" w:eastAsia="仿宋_GB2312"/>
                <w:bCs/>
                <w:sz w:val="20"/>
                <w:szCs w:val="20"/>
              </w:rPr>
            </w:pPr>
            <w:r>
              <w:rPr>
                <w:rFonts w:hint="eastAsia" w:ascii="仿宋_GB2312" w:eastAsia="仿宋_GB2312"/>
                <w:bCs/>
                <w:sz w:val="20"/>
                <w:szCs w:val="20"/>
              </w:rPr>
              <w:t>身份证明文件号码</w:t>
            </w:r>
          </w:p>
        </w:tc>
        <w:tc>
          <w:tcPr>
            <w:tcW w:w="6969" w:type="dxa"/>
            <w:gridSpan w:val="12"/>
            <w:tcBorders>
              <w:top w:val="single" w:color="auto" w:sz="6" w:space="0"/>
              <w:bottom w:val="single" w:color="auto" w:sz="6" w:space="0"/>
            </w:tcBorders>
            <w:vAlign w:val="center"/>
          </w:tcPr>
          <w:p>
            <w:pPr>
              <w:widowControl/>
              <w:spacing w:line="280" w:lineRule="exact"/>
              <w:rPr>
                <w:rFonts w:ascii="仿宋_GB2312" w:eastAsia="仿宋_GB2312"/>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top w:val="single" w:color="auto" w:sz="6" w:space="0"/>
              <w:bottom w:val="single" w:color="auto" w:sz="6" w:space="0"/>
            </w:tcBorders>
            <w:vAlign w:val="center"/>
          </w:tcPr>
          <w:p>
            <w:pPr>
              <w:tabs>
                <w:tab w:val="center" w:pos="4153"/>
                <w:tab w:val="right" w:pos="8306"/>
              </w:tabs>
              <w:snapToGrid w:val="0"/>
              <w:spacing w:line="280" w:lineRule="exact"/>
              <w:ind w:right="113"/>
              <w:rPr>
                <w:rFonts w:ascii="仿宋_GB2312" w:eastAsia="仿宋_GB2312"/>
                <w:b/>
                <w:bCs/>
                <w:sz w:val="20"/>
                <w:szCs w:val="20"/>
              </w:rPr>
            </w:pPr>
            <w:r>
              <w:rPr>
                <w:rFonts w:hint="eastAsia" w:ascii="仿宋_GB2312" w:eastAsia="仿宋_GB2312"/>
                <w:b/>
                <w:bCs/>
                <w:sz w:val="20"/>
                <w:szCs w:val="20"/>
              </w:rPr>
              <w:t>单位电话</w:t>
            </w:r>
          </w:p>
        </w:tc>
        <w:tc>
          <w:tcPr>
            <w:tcW w:w="2595" w:type="dxa"/>
            <w:gridSpan w:val="5"/>
            <w:tcBorders>
              <w:top w:val="single" w:color="auto" w:sz="6" w:space="0"/>
              <w:bottom w:val="single" w:color="auto" w:sz="6" w:space="0"/>
            </w:tcBorders>
          </w:tcPr>
          <w:p>
            <w:pPr>
              <w:widowControl/>
              <w:snapToGrid w:val="0"/>
              <w:spacing w:line="280" w:lineRule="exact"/>
              <w:rPr>
                <w:rFonts w:ascii="仿宋_GB2312" w:eastAsia="仿宋_GB2312"/>
                <w:bCs/>
                <w:sz w:val="20"/>
                <w:szCs w:val="20"/>
              </w:rPr>
            </w:pPr>
          </w:p>
        </w:tc>
        <w:tc>
          <w:tcPr>
            <w:tcW w:w="1125" w:type="dxa"/>
            <w:tcBorders>
              <w:top w:val="single" w:color="auto" w:sz="6" w:space="0"/>
              <w:bottom w:val="single" w:color="auto" w:sz="6" w:space="0"/>
            </w:tcBorders>
            <w:vAlign w:val="center"/>
          </w:tcPr>
          <w:p>
            <w:pPr>
              <w:widowControl/>
              <w:snapToGrid w:val="0"/>
              <w:spacing w:line="280" w:lineRule="exact"/>
              <w:rPr>
                <w:rFonts w:ascii="仿宋_GB2312" w:eastAsia="仿宋_GB2312"/>
                <w:b/>
                <w:bCs w:val="0"/>
                <w:sz w:val="20"/>
                <w:szCs w:val="20"/>
              </w:rPr>
            </w:pPr>
            <w:r>
              <w:rPr>
                <w:rFonts w:hint="eastAsia" w:ascii="仿宋_GB2312" w:eastAsia="仿宋_GB2312"/>
                <w:b/>
                <w:bCs w:val="0"/>
                <w:sz w:val="20"/>
                <w:szCs w:val="20"/>
              </w:rPr>
              <w:t>单位传真</w:t>
            </w:r>
          </w:p>
        </w:tc>
        <w:tc>
          <w:tcPr>
            <w:tcW w:w="2442" w:type="dxa"/>
            <w:gridSpan w:val="4"/>
            <w:tcBorders>
              <w:top w:val="single" w:color="auto" w:sz="6" w:space="0"/>
              <w:bottom w:val="single" w:color="auto" w:sz="6" w:space="0"/>
            </w:tcBorders>
            <w:vAlign w:val="center"/>
          </w:tcPr>
          <w:p>
            <w:pPr>
              <w:widowControl/>
              <w:snapToGrid w:val="0"/>
              <w:spacing w:line="280" w:lineRule="exact"/>
              <w:rPr>
                <w:rFonts w:ascii="仿宋_GB2312" w:eastAsia="仿宋_GB2312"/>
                <w:bCs/>
                <w:sz w:val="20"/>
                <w:szCs w:val="20"/>
              </w:rPr>
            </w:pPr>
          </w:p>
        </w:tc>
        <w:tc>
          <w:tcPr>
            <w:tcW w:w="1134" w:type="dxa"/>
            <w:gridSpan w:val="2"/>
            <w:tcBorders>
              <w:top w:val="single" w:color="auto" w:sz="6" w:space="0"/>
              <w:bottom w:val="single" w:color="auto" w:sz="6" w:space="0"/>
            </w:tcBorders>
            <w:vAlign w:val="center"/>
          </w:tcPr>
          <w:p>
            <w:pPr>
              <w:widowControl/>
              <w:snapToGrid w:val="0"/>
              <w:spacing w:line="280" w:lineRule="exact"/>
              <w:rPr>
                <w:rFonts w:ascii="仿宋_GB2312" w:eastAsia="仿宋_GB2312"/>
                <w:b/>
                <w:bCs w:val="0"/>
                <w:sz w:val="20"/>
                <w:szCs w:val="20"/>
              </w:rPr>
            </w:pPr>
            <w:r>
              <w:rPr>
                <w:rFonts w:hint="eastAsia" w:ascii="仿宋_GB2312" w:eastAsia="仿宋_GB2312"/>
                <w:b/>
                <w:bCs w:val="0"/>
                <w:sz w:val="20"/>
                <w:szCs w:val="20"/>
              </w:rPr>
              <w:t>移动电话</w:t>
            </w:r>
          </w:p>
        </w:tc>
        <w:tc>
          <w:tcPr>
            <w:tcW w:w="2268" w:type="dxa"/>
            <w:gridSpan w:val="5"/>
            <w:tcBorders>
              <w:top w:val="single" w:color="auto" w:sz="6" w:space="0"/>
              <w:bottom w:val="single" w:color="auto" w:sz="6" w:space="0"/>
            </w:tcBorders>
            <w:vAlign w:val="center"/>
          </w:tcPr>
          <w:p>
            <w:pPr>
              <w:widowControl/>
              <w:snapToGrid w:val="0"/>
              <w:spacing w:line="280" w:lineRule="exact"/>
              <w:rPr>
                <w:rFonts w:ascii="仿宋_GB2312" w:eastAsia="仿宋_GB2312"/>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top w:val="single" w:color="auto" w:sz="6" w:space="0"/>
              <w:bottom w:val="single" w:color="auto" w:sz="6" w:space="0"/>
            </w:tcBorders>
            <w:vAlign w:val="center"/>
          </w:tcPr>
          <w:p>
            <w:pPr>
              <w:tabs>
                <w:tab w:val="center" w:pos="4153"/>
                <w:tab w:val="right" w:pos="8306"/>
              </w:tabs>
              <w:snapToGrid w:val="0"/>
              <w:spacing w:line="280" w:lineRule="exact"/>
              <w:ind w:right="113"/>
              <w:rPr>
                <w:rFonts w:ascii="仿宋_GB2312" w:eastAsia="仿宋_GB2312"/>
                <w:b/>
                <w:bCs/>
                <w:sz w:val="20"/>
                <w:szCs w:val="20"/>
              </w:rPr>
            </w:pPr>
            <w:r>
              <w:rPr>
                <w:rFonts w:hint="eastAsia" w:ascii="仿宋_GB2312" w:eastAsia="仿宋_GB2312"/>
                <w:b/>
                <w:bCs/>
                <w:sz w:val="20"/>
                <w:szCs w:val="20"/>
              </w:rPr>
              <w:t>联系地址</w:t>
            </w:r>
          </w:p>
        </w:tc>
        <w:tc>
          <w:tcPr>
            <w:tcW w:w="6162" w:type="dxa"/>
            <w:gridSpan w:val="10"/>
            <w:tcBorders>
              <w:top w:val="single" w:color="auto" w:sz="6" w:space="0"/>
              <w:bottom w:val="single" w:color="auto" w:sz="6" w:space="0"/>
            </w:tcBorders>
            <w:vAlign w:val="center"/>
          </w:tcPr>
          <w:p>
            <w:pPr>
              <w:widowControl/>
              <w:snapToGrid w:val="0"/>
              <w:spacing w:line="280" w:lineRule="exact"/>
              <w:rPr>
                <w:rFonts w:ascii="仿宋_GB2312" w:eastAsia="仿宋_GB2312"/>
                <w:bCs/>
                <w:sz w:val="20"/>
                <w:szCs w:val="20"/>
              </w:rPr>
            </w:pPr>
          </w:p>
        </w:tc>
        <w:tc>
          <w:tcPr>
            <w:tcW w:w="1134" w:type="dxa"/>
            <w:gridSpan w:val="2"/>
            <w:tcBorders>
              <w:top w:val="single" w:color="auto" w:sz="6" w:space="0"/>
              <w:bottom w:val="single" w:color="auto" w:sz="6" w:space="0"/>
            </w:tcBorders>
            <w:vAlign w:val="center"/>
          </w:tcPr>
          <w:p>
            <w:pPr>
              <w:widowControl/>
              <w:snapToGrid w:val="0"/>
              <w:spacing w:line="280" w:lineRule="exact"/>
              <w:rPr>
                <w:rFonts w:ascii="仿宋_GB2312" w:eastAsia="仿宋_GB2312"/>
                <w:bCs/>
                <w:sz w:val="20"/>
                <w:szCs w:val="20"/>
              </w:rPr>
            </w:pPr>
            <w:r>
              <w:rPr>
                <w:rFonts w:hint="eastAsia" w:ascii="仿宋_GB2312" w:eastAsia="仿宋_GB2312"/>
                <w:b/>
                <w:bCs/>
                <w:sz w:val="20"/>
                <w:szCs w:val="20"/>
              </w:rPr>
              <w:t>邮政编码</w:t>
            </w:r>
          </w:p>
        </w:tc>
        <w:tc>
          <w:tcPr>
            <w:tcW w:w="2268" w:type="dxa"/>
            <w:gridSpan w:val="5"/>
            <w:tcBorders>
              <w:top w:val="single" w:color="auto" w:sz="6" w:space="0"/>
              <w:bottom w:val="single" w:color="auto" w:sz="6" w:space="0"/>
            </w:tcBorders>
            <w:vAlign w:val="center"/>
          </w:tcPr>
          <w:p>
            <w:pPr>
              <w:widowControl/>
              <w:snapToGrid w:val="0"/>
              <w:spacing w:line="280" w:lineRule="exact"/>
              <w:rPr>
                <w:rFonts w:ascii="仿宋_GB2312" w:eastAsia="仿宋_GB2312"/>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210" w:type="dxa"/>
            <w:tcBorders>
              <w:top w:val="single" w:color="auto" w:sz="6" w:space="0"/>
              <w:bottom w:val="single" w:color="auto" w:sz="6" w:space="0"/>
            </w:tcBorders>
            <w:vAlign w:val="center"/>
          </w:tcPr>
          <w:p>
            <w:pPr>
              <w:tabs>
                <w:tab w:val="center" w:pos="4153"/>
                <w:tab w:val="right" w:pos="8306"/>
              </w:tabs>
              <w:snapToGrid w:val="0"/>
              <w:spacing w:line="280" w:lineRule="exact"/>
              <w:ind w:right="113"/>
              <w:rPr>
                <w:rFonts w:ascii="仿宋_GB2312" w:eastAsia="仿宋_GB2312"/>
                <w:b/>
                <w:bCs/>
                <w:sz w:val="20"/>
                <w:szCs w:val="20"/>
              </w:rPr>
            </w:pPr>
            <w:r>
              <w:rPr>
                <w:rFonts w:hint="eastAsia" w:ascii="仿宋_GB2312" w:eastAsia="仿宋_GB2312"/>
                <w:b/>
                <w:bCs/>
                <w:sz w:val="20"/>
                <w:szCs w:val="20"/>
              </w:rPr>
              <w:t>电子邮箱</w:t>
            </w:r>
          </w:p>
        </w:tc>
        <w:tc>
          <w:tcPr>
            <w:tcW w:w="2595" w:type="dxa"/>
            <w:gridSpan w:val="5"/>
            <w:tcBorders>
              <w:top w:val="single" w:color="auto" w:sz="6" w:space="0"/>
              <w:bottom w:val="single" w:color="auto" w:sz="6" w:space="0"/>
            </w:tcBorders>
            <w:vAlign w:val="center"/>
          </w:tcPr>
          <w:p>
            <w:pPr>
              <w:snapToGrid w:val="0"/>
              <w:spacing w:line="280" w:lineRule="exact"/>
              <w:ind w:right="480"/>
              <w:rPr>
                <w:rFonts w:ascii="仿宋_GB2312" w:eastAsia="仿宋_GB2312"/>
                <w:b/>
                <w:bCs/>
                <w:sz w:val="20"/>
                <w:szCs w:val="20"/>
              </w:rPr>
            </w:pPr>
          </w:p>
        </w:tc>
        <w:tc>
          <w:tcPr>
            <w:tcW w:w="1125" w:type="dxa"/>
            <w:tcBorders>
              <w:top w:val="single" w:color="auto" w:sz="6" w:space="0"/>
              <w:bottom w:val="single" w:color="auto" w:sz="6" w:space="0"/>
            </w:tcBorders>
            <w:vAlign w:val="center"/>
          </w:tcPr>
          <w:p>
            <w:pPr>
              <w:widowControl/>
              <w:snapToGrid w:val="0"/>
              <w:spacing w:line="280" w:lineRule="exact"/>
              <w:ind w:right="0"/>
              <w:rPr>
                <w:rFonts w:hint="eastAsia" w:ascii="仿宋_GB2312" w:eastAsia="仿宋_GB2312"/>
                <w:b/>
                <w:bCs w:val="0"/>
                <w:sz w:val="20"/>
                <w:szCs w:val="20"/>
              </w:rPr>
            </w:pPr>
            <w:r>
              <w:rPr>
                <w:rFonts w:hint="eastAsia" w:ascii="仿宋_GB2312" w:eastAsia="仿宋_GB2312"/>
                <w:b/>
                <w:bCs w:val="0"/>
                <w:sz w:val="20"/>
                <w:szCs w:val="20"/>
              </w:rPr>
              <w:t>公司网址</w:t>
            </w:r>
          </w:p>
        </w:tc>
        <w:tc>
          <w:tcPr>
            <w:tcW w:w="5844" w:type="dxa"/>
            <w:gridSpan w:val="11"/>
            <w:tcBorders>
              <w:top w:val="single" w:color="auto" w:sz="6" w:space="0"/>
              <w:bottom w:val="single" w:color="auto" w:sz="6" w:space="0"/>
            </w:tcBorders>
            <w:vAlign w:val="center"/>
          </w:tcPr>
          <w:p>
            <w:pPr>
              <w:snapToGrid w:val="0"/>
              <w:spacing w:line="280" w:lineRule="exact"/>
              <w:ind w:right="480"/>
              <w:rPr>
                <w:rFonts w:ascii="仿宋_GB2312"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6" w:space="0"/>
            </w:tcBorders>
            <w:shd w:val="clear" w:color="auto" w:fill="C4BC96"/>
            <w:vAlign w:val="center"/>
          </w:tcPr>
          <w:p>
            <w:pPr>
              <w:widowControl/>
              <w:spacing w:line="280" w:lineRule="exact"/>
              <w:jc w:val="center"/>
              <w:rPr>
                <w:rFonts w:ascii="仿宋_GB2312" w:eastAsia="仿宋_GB2312"/>
                <w:b/>
                <w:bCs/>
                <w:sz w:val="20"/>
                <w:szCs w:val="20"/>
              </w:rPr>
            </w:pPr>
            <w:r>
              <w:rPr>
                <w:rFonts w:hint="eastAsia" w:ascii="仿宋_GB2312" w:eastAsia="仿宋_GB2312"/>
                <w:b/>
                <w:bCs/>
                <w:sz w:val="20"/>
                <w:szCs w:val="20"/>
              </w:rPr>
              <w:t>服务信息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2725" w:type="dxa"/>
            <w:gridSpan w:val="5"/>
            <w:tcBorders>
              <w:top w:val="single" w:color="auto" w:sz="6" w:space="0"/>
              <w:bottom w:val="single" w:color="auto" w:sz="6" w:space="0"/>
              <w:right w:val="single" w:color="auto" w:sz="4" w:space="0"/>
            </w:tcBorders>
            <w:vAlign w:val="center"/>
          </w:tcPr>
          <w:p>
            <w:pPr>
              <w:spacing w:line="280" w:lineRule="exact"/>
              <w:rPr>
                <w:rFonts w:ascii="仿宋_GB2312" w:eastAsia="仿宋_GB2312"/>
                <w:b/>
                <w:bCs/>
                <w:color w:val="000000"/>
                <w:kern w:val="0"/>
                <w:sz w:val="20"/>
                <w:szCs w:val="20"/>
              </w:rPr>
            </w:pPr>
            <w:r>
              <w:rPr>
                <w:rFonts w:hint="eastAsia" w:ascii="仿宋_GB2312" w:eastAsia="仿宋_GB2312"/>
                <w:b/>
                <w:bCs/>
                <w:sz w:val="20"/>
                <w:szCs w:val="20"/>
              </w:rPr>
              <w:t xml:space="preserve">是否直接开通网络服务     </w:t>
            </w:r>
          </w:p>
        </w:tc>
        <w:tc>
          <w:tcPr>
            <w:tcW w:w="2205" w:type="dxa"/>
            <w:gridSpan w:val="2"/>
            <w:tcBorders>
              <w:top w:val="single" w:color="auto" w:sz="6" w:space="0"/>
              <w:bottom w:val="single" w:color="auto" w:sz="6" w:space="0"/>
              <w:right w:val="single" w:color="auto" w:sz="4" w:space="0"/>
            </w:tcBorders>
            <w:vAlign w:val="center"/>
          </w:tcPr>
          <w:p>
            <w:pPr>
              <w:spacing w:line="280" w:lineRule="exact"/>
              <w:rPr>
                <w:rFonts w:ascii="仿宋_GB2312" w:eastAsia="仿宋_GB2312"/>
                <w:b/>
                <w:bCs/>
                <w:color w:val="000000"/>
                <w:kern w:val="0"/>
                <w:sz w:val="20"/>
                <w:szCs w:val="20"/>
              </w:rPr>
            </w:pPr>
            <w:r>
              <w:rPr>
                <w:rFonts w:hint="eastAsia" w:ascii="仿宋_GB2312" w:eastAsia="仿宋_GB2312"/>
                <w:bCs/>
                <w:sz w:val="20"/>
                <w:szCs w:val="20"/>
              </w:rPr>
              <w:t>□ 是     □ 否</w:t>
            </w:r>
          </w:p>
        </w:tc>
        <w:tc>
          <w:tcPr>
            <w:tcW w:w="2442" w:type="dxa"/>
            <w:gridSpan w:val="4"/>
            <w:tcBorders>
              <w:top w:val="single" w:color="auto" w:sz="6" w:space="0"/>
              <w:left w:val="single" w:color="auto" w:sz="4" w:space="0"/>
              <w:bottom w:val="single" w:color="auto" w:sz="6" w:space="0"/>
            </w:tcBorders>
            <w:vAlign w:val="center"/>
          </w:tcPr>
          <w:p>
            <w:pPr>
              <w:spacing w:line="280" w:lineRule="exact"/>
              <w:rPr>
                <w:rFonts w:ascii="仿宋_GB2312" w:eastAsia="仿宋_GB2312"/>
                <w:b/>
                <w:bCs/>
                <w:color w:val="000000"/>
                <w:kern w:val="0"/>
                <w:sz w:val="20"/>
                <w:szCs w:val="20"/>
              </w:rPr>
            </w:pPr>
            <w:r>
              <w:rPr>
                <w:rFonts w:hint="eastAsia" w:ascii="仿宋_GB2312" w:eastAsia="仿宋_GB2312"/>
                <w:b/>
                <w:bCs/>
                <w:sz w:val="20"/>
                <w:szCs w:val="20"/>
              </w:rPr>
              <w:t>网络服务初始密码</w:t>
            </w:r>
          </w:p>
        </w:tc>
        <w:tc>
          <w:tcPr>
            <w:tcW w:w="567" w:type="dxa"/>
            <w:tcBorders>
              <w:top w:val="single" w:color="auto" w:sz="6" w:space="0"/>
              <w:bottom w:val="single" w:color="auto" w:sz="6" w:space="0"/>
            </w:tcBorders>
            <w:vAlign w:val="center"/>
          </w:tcPr>
          <w:p>
            <w:pPr>
              <w:widowControl/>
              <w:spacing w:line="280" w:lineRule="exact"/>
              <w:rPr>
                <w:rFonts w:ascii="仿宋_GB2312" w:eastAsia="仿宋_GB2312"/>
                <w:b/>
                <w:bCs/>
                <w:sz w:val="20"/>
                <w:szCs w:val="20"/>
              </w:rPr>
            </w:pPr>
          </w:p>
        </w:tc>
        <w:tc>
          <w:tcPr>
            <w:tcW w:w="567" w:type="dxa"/>
            <w:tcBorders>
              <w:top w:val="single" w:color="auto" w:sz="6" w:space="0"/>
              <w:bottom w:val="single" w:color="auto" w:sz="6" w:space="0"/>
            </w:tcBorders>
            <w:vAlign w:val="center"/>
          </w:tcPr>
          <w:p>
            <w:pPr>
              <w:widowControl/>
              <w:spacing w:line="280" w:lineRule="exact"/>
              <w:rPr>
                <w:rFonts w:ascii="仿宋_GB2312" w:eastAsia="仿宋_GB2312"/>
                <w:b/>
                <w:bCs/>
                <w:sz w:val="20"/>
                <w:szCs w:val="20"/>
              </w:rPr>
            </w:pPr>
          </w:p>
        </w:tc>
        <w:tc>
          <w:tcPr>
            <w:tcW w:w="567" w:type="dxa"/>
            <w:gridSpan w:val="2"/>
            <w:tcBorders>
              <w:top w:val="single" w:color="auto" w:sz="6" w:space="0"/>
              <w:bottom w:val="single" w:color="auto" w:sz="6" w:space="0"/>
            </w:tcBorders>
            <w:vAlign w:val="center"/>
          </w:tcPr>
          <w:p>
            <w:pPr>
              <w:widowControl/>
              <w:spacing w:line="280" w:lineRule="exact"/>
              <w:rPr>
                <w:rFonts w:ascii="仿宋_GB2312" w:eastAsia="仿宋_GB2312"/>
                <w:b/>
                <w:bCs/>
                <w:sz w:val="20"/>
                <w:szCs w:val="20"/>
              </w:rPr>
            </w:pPr>
          </w:p>
        </w:tc>
        <w:tc>
          <w:tcPr>
            <w:tcW w:w="567" w:type="dxa"/>
            <w:tcBorders>
              <w:top w:val="single" w:color="auto" w:sz="6" w:space="0"/>
              <w:bottom w:val="single" w:color="auto" w:sz="6" w:space="0"/>
            </w:tcBorders>
            <w:vAlign w:val="center"/>
          </w:tcPr>
          <w:p>
            <w:pPr>
              <w:widowControl/>
              <w:spacing w:line="280" w:lineRule="exact"/>
              <w:rPr>
                <w:rFonts w:ascii="仿宋_GB2312" w:eastAsia="仿宋_GB2312"/>
                <w:b/>
                <w:bCs/>
                <w:sz w:val="20"/>
                <w:szCs w:val="20"/>
              </w:rPr>
            </w:pPr>
          </w:p>
        </w:tc>
        <w:tc>
          <w:tcPr>
            <w:tcW w:w="567" w:type="dxa"/>
            <w:tcBorders>
              <w:top w:val="single" w:color="auto" w:sz="6" w:space="0"/>
              <w:bottom w:val="single" w:color="auto" w:sz="6" w:space="0"/>
            </w:tcBorders>
            <w:vAlign w:val="center"/>
          </w:tcPr>
          <w:p>
            <w:pPr>
              <w:widowControl/>
              <w:spacing w:line="280" w:lineRule="exact"/>
              <w:rPr>
                <w:rFonts w:ascii="仿宋_GB2312" w:eastAsia="仿宋_GB2312"/>
                <w:b/>
                <w:bCs/>
                <w:sz w:val="20"/>
                <w:szCs w:val="20"/>
              </w:rPr>
            </w:pPr>
          </w:p>
        </w:tc>
        <w:tc>
          <w:tcPr>
            <w:tcW w:w="567" w:type="dxa"/>
            <w:tcBorders>
              <w:top w:val="single" w:color="auto" w:sz="6" w:space="0"/>
              <w:bottom w:val="single" w:color="auto" w:sz="6" w:space="0"/>
            </w:tcBorders>
            <w:vAlign w:val="center"/>
          </w:tcPr>
          <w:p>
            <w:pPr>
              <w:widowControl/>
              <w:spacing w:line="280" w:lineRule="exact"/>
              <w:rPr>
                <w:rFonts w:ascii="仿宋_GB2312"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6" w:space="0"/>
            </w:tcBorders>
            <w:shd w:val="clear" w:color="auto" w:fill="C4BC96"/>
            <w:vAlign w:val="center"/>
          </w:tcPr>
          <w:p>
            <w:pPr>
              <w:snapToGrid w:val="0"/>
              <w:spacing w:line="280" w:lineRule="exact"/>
              <w:jc w:val="center"/>
              <w:rPr>
                <w:rFonts w:ascii="仿宋_GB2312" w:eastAsia="仿宋_GB2312"/>
                <w:b/>
                <w:bCs/>
                <w:sz w:val="20"/>
                <w:szCs w:val="20"/>
              </w:rPr>
            </w:pPr>
            <w:r>
              <w:rPr>
                <w:rFonts w:hint="eastAsia" w:ascii="仿宋_GB2312" w:eastAsia="仿宋_GB2312"/>
                <w:b/>
                <w:bCs/>
                <w:sz w:val="20"/>
                <w:szCs w:val="20"/>
              </w:rPr>
              <w:t>证券账户开立</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6" w:space="0"/>
            </w:tcBorders>
            <w:vAlign w:val="center"/>
          </w:tcPr>
          <w:p>
            <w:pPr>
              <w:tabs>
                <w:tab w:val="left" w:pos="8647"/>
              </w:tabs>
              <w:adjustRightInd w:val="0"/>
              <w:snapToGrid w:val="0"/>
              <w:spacing w:line="280" w:lineRule="exact"/>
              <w:ind w:right="57"/>
              <w:rPr>
                <w:rFonts w:ascii="仿宋_GB2312" w:hAnsi="宋体" w:eastAsia="仿宋_GB2312"/>
                <w:b/>
                <w:bCs/>
                <w:sz w:val="20"/>
                <w:szCs w:val="20"/>
              </w:rPr>
            </w:pPr>
            <w:r>
              <w:rPr>
                <w:rFonts w:hint="eastAsia" w:ascii="仿宋_GB2312" w:eastAsia="仿宋_GB2312"/>
                <w:sz w:val="20"/>
                <w:szCs w:val="20"/>
              </w:rPr>
              <w:t>□</w:t>
            </w:r>
            <w:r>
              <w:rPr>
                <w:rFonts w:hint="eastAsia" w:ascii="仿宋_GB2312" w:eastAsia="仿宋_GB2312"/>
                <w:sz w:val="20"/>
                <w:szCs w:val="20"/>
                <w:lang w:val="en-US" w:eastAsia="zh-CN"/>
              </w:rPr>
              <w:t xml:space="preserve"> </w:t>
            </w:r>
            <w:r>
              <w:rPr>
                <w:rFonts w:hint="eastAsia" w:ascii="仿宋_GB2312" w:hAnsi="宋体" w:eastAsia="仿宋_GB2312"/>
                <w:b/>
                <w:bCs/>
                <w:sz w:val="20"/>
                <w:szCs w:val="20"/>
              </w:rPr>
              <w:t>一码通账户号码：</w:t>
            </w:r>
            <w:r>
              <w:rPr>
                <w:rFonts w:hint="eastAsia" w:ascii="仿宋_GB2312" w:eastAsia="仿宋_GB2312"/>
                <w:b/>
                <w:bCs/>
                <w:color w:val="DDDDDD"/>
                <w:sz w:val="20"/>
                <w:szCs w:val="20"/>
                <w:u w:val="single" w:color="000000"/>
              </w:rPr>
              <w:t>已有一码通的填写一码通号码</w:t>
            </w:r>
          </w:p>
          <w:p>
            <w:pPr>
              <w:adjustRightInd w:val="0"/>
              <w:snapToGrid w:val="0"/>
              <w:spacing w:line="280" w:lineRule="exact"/>
              <w:ind w:firstLine="600" w:firstLineChars="300"/>
              <w:rPr>
                <w:rFonts w:ascii="仿宋_GB2312" w:eastAsia="仿宋_GB2312"/>
                <w:bCs/>
                <w:sz w:val="20"/>
                <w:szCs w:val="20"/>
              </w:rPr>
            </w:pPr>
            <w:r>
              <w:rPr>
                <w:rFonts w:hint="eastAsia" w:ascii="仿宋_GB2312" w:eastAsia="仿宋_GB2312"/>
                <w:sz w:val="20"/>
                <w:szCs w:val="20"/>
              </w:rPr>
              <w:t>□</w:t>
            </w:r>
            <w:r>
              <w:rPr>
                <w:rFonts w:hint="eastAsia" w:ascii="仿宋_GB2312" w:eastAsia="仿宋_GB2312"/>
                <w:sz w:val="20"/>
                <w:szCs w:val="20"/>
                <w:lang w:val="en-US" w:eastAsia="zh-CN"/>
              </w:rPr>
              <w:t xml:space="preserve"> </w:t>
            </w:r>
            <w:r>
              <w:rPr>
                <w:rFonts w:hint="eastAsia" w:ascii="仿宋_GB2312" w:eastAsia="仿宋_GB2312"/>
                <w:sz w:val="20"/>
                <w:szCs w:val="20"/>
              </w:rPr>
              <w:t>Ａ股账户               □</w:t>
            </w:r>
            <w:r>
              <w:rPr>
                <w:rFonts w:hint="eastAsia" w:ascii="仿宋_GB2312" w:eastAsia="仿宋_GB2312"/>
                <w:sz w:val="20"/>
                <w:szCs w:val="20"/>
                <w:lang w:val="en-US" w:eastAsia="zh-CN"/>
              </w:rPr>
              <w:t xml:space="preserve"> </w:t>
            </w:r>
            <w:r>
              <w:rPr>
                <w:rFonts w:hint="eastAsia" w:ascii="仿宋_GB2312" w:eastAsia="仿宋_GB2312"/>
                <w:sz w:val="20"/>
                <w:szCs w:val="20"/>
              </w:rPr>
              <w:t>沪市Ｂ股账户           □</w:t>
            </w:r>
            <w:r>
              <w:rPr>
                <w:rFonts w:hint="eastAsia" w:ascii="仿宋_GB2312" w:eastAsia="仿宋_GB2312"/>
                <w:sz w:val="20"/>
                <w:szCs w:val="20"/>
                <w:lang w:val="en-US" w:eastAsia="zh-CN"/>
              </w:rPr>
              <w:t xml:space="preserve"> </w:t>
            </w:r>
            <w:r>
              <w:rPr>
                <w:rFonts w:hint="eastAsia" w:ascii="仿宋_GB2312" w:eastAsia="仿宋_GB2312"/>
                <w:sz w:val="20"/>
                <w:szCs w:val="20"/>
              </w:rPr>
              <w:t>深市Ｂ股账户         □</w:t>
            </w:r>
            <w:r>
              <w:rPr>
                <w:rFonts w:hint="eastAsia" w:ascii="仿宋_GB2312" w:eastAsia="仿宋_GB2312"/>
                <w:sz w:val="20"/>
                <w:szCs w:val="20"/>
                <w:lang w:val="en-US" w:eastAsia="zh-CN"/>
              </w:rPr>
              <w:t xml:space="preserve"> </w:t>
            </w:r>
            <w:r>
              <w:rPr>
                <w:rFonts w:hint="eastAsia" w:ascii="仿宋_GB2312" w:eastAsia="仿宋_GB2312"/>
                <w:sz w:val="20"/>
                <w:szCs w:val="20"/>
              </w:rPr>
              <w:t>沪市封闭式基金账户</w:t>
            </w:r>
          </w:p>
          <w:p>
            <w:pPr>
              <w:adjustRightInd w:val="0"/>
              <w:snapToGrid w:val="0"/>
              <w:spacing w:line="280" w:lineRule="exact"/>
              <w:ind w:firstLine="600" w:firstLineChars="300"/>
              <w:jc w:val="left"/>
              <w:rPr>
                <w:rFonts w:ascii="仿宋_GB2312" w:eastAsia="仿宋_GB2312"/>
                <w:sz w:val="20"/>
                <w:szCs w:val="20"/>
              </w:rPr>
            </w:pPr>
            <w:r>
              <w:rPr>
                <w:rFonts w:hint="eastAsia" w:ascii="仿宋_GB2312" w:eastAsia="仿宋_GB2312"/>
                <w:sz w:val="20"/>
                <w:szCs w:val="20"/>
              </w:rPr>
              <w:t>□</w:t>
            </w:r>
            <w:r>
              <w:rPr>
                <w:rFonts w:hint="eastAsia" w:ascii="仿宋_GB2312" w:eastAsia="仿宋_GB2312"/>
                <w:sz w:val="20"/>
                <w:szCs w:val="20"/>
                <w:lang w:val="en-US" w:eastAsia="zh-CN"/>
              </w:rPr>
              <w:t xml:space="preserve"> </w:t>
            </w:r>
            <w:r>
              <w:rPr>
                <w:rFonts w:hint="eastAsia" w:ascii="仿宋_GB2312" w:eastAsia="仿宋_GB2312"/>
                <w:sz w:val="20"/>
                <w:szCs w:val="20"/>
              </w:rPr>
              <w:t>深市封闭式基金账户     □</w:t>
            </w:r>
            <w:r>
              <w:rPr>
                <w:rFonts w:hint="eastAsia" w:ascii="仿宋_GB2312" w:eastAsia="仿宋_GB2312"/>
                <w:sz w:val="20"/>
                <w:szCs w:val="20"/>
                <w:lang w:val="en-US" w:eastAsia="zh-CN"/>
              </w:rPr>
              <w:t xml:space="preserve"> </w:t>
            </w:r>
            <w:r>
              <w:rPr>
                <w:rFonts w:hint="eastAsia" w:ascii="仿宋_GB2312" w:eastAsia="仿宋_GB2312"/>
                <w:sz w:val="20"/>
                <w:szCs w:val="20"/>
              </w:rPr>
              <w:t>沪市衍生品合约账户     □</w:t>
            </w:r>
            <w:r>
              <w:rPr>
                <w:rFonts w:hint="eastAsia" w:ascii="仿宋_GB2312" w:eastAsia="仿宋_GB2312"/>
                <w:sz w:val="20"/>
                <w:szCs w:val="20"/>
                <w:lang w:val="en-US" w:eastAsia="zh-CN"/>
              </w:rPr>
              <w:t xml:space="preserve"> </w:t>
            </w:r>
            <w:r>
              <w:rPr>
                <w:rFonts w:hint="eastAsia" w:ascii="仿宋_GB2312" w:eastAsia="仿宋_GB2312"/>
                <w:sz w:val="20"/>
                <w:szCs w:val="20"/>
              </w:rPr>
              <w:t>深市衍生品合约账户   □</w:t>
            </w:r>
            <w:r>
              <w:rPr>
                <w:rFonts w:hint="eastAsia" w:ascii="仿宋_GB2312" w:eastAsia="仿宋_GB2312"/>
                <w:sz w:val="20"/>
                <w:szCs w:val="20"/>
                <w:lang w:val="en-US" w:eastAsia="zh-CN"/>
              </w:rPr>
              <w:t xml:space="preserve"> </w:t>
            </w:r>
            <w:r>
              <w:rPr>
                <w:rFonts w:hint="eastAsia" w:ascii="仿宋_GB2312" w:eastAsia="仿宋_GB2312"/>
                <w:sz w:val="20"/>
                <w:szCs w:val="20"/>
              </w:rPr>
              <w:t>其他（</w:t>
            </w:r>
            <w:r>
              <w:rPr>
                <w:rFonts w:hint="eastAsia" w:ascii="仿宋_GB2312" w:eastAsia="仿宋_GB2312"/>
                <w:sz w:val="20"/>
                <w:szCs w:val="20"/>
                <w:lang w:val="en-US" w:eastAsia="zh-CN"/>
              </w:rPr>
              <w:t xml:space="preserve">           </w:t>
            </w:r>
            <w:r>
              <w:rPr>
                <w:rFonts w:hint="eastAsia" w:ascii="仿宋_GB2312" w:eastAsia="仿宋_GB2312"/>
                <w:sz w:val="20"/>
                <w:szCs w:val="20"/>
              </w:rPr>
              <w:t>）</w:t>
            </w:r>
          </w:p>
          <w:p>
            <w:pPr>
              <w:adjustRightInd w:val="0"/>
              <w:snapToGrid w:val="0"/>
              <w:spacing w:line="280" w:lineRule="exact"/>
              <w:ind w:firstLine="600" w:firstLineChars="300"/>
              <w:jc w:val="left"/>
              <w:rPr>
                <w:sz w:val="20"/>
                <w:szCs w:val="20"/>
              </w:rPr>
            </w:pPr>
            <w:r>
              <w:rPr>
                <w:rFonts w:hint="eastAsia" w:ascii="仿宋_GB2312" w:eastAsia="仿宋_GB2312"/>
                <w:sz w:val="20"/>
                <w:szCs w:val="20"/>
              </w:rPr>
              <w:t>□</w:t>
            </w:r>
            <w:r>
              <w:rPr>
                <w:rFonts w:hint="eastAsia" w:ascii="仿宋_GB2312" w:eastAsia="仿宋_GB2312"/>
                <w:sz w:val="20"/>
                <w:szCs w:val="20"/>
                <w:lang w:val="en-US" w:eastAsia="zh-CN"/>
              </w:rPr>
              <w:t xml:space="preserve"> </w:t>
            </w:r>
            <w:r>
              <w:rPr>
                <w:rFonts w:hint="eastAsia" w:ascii="仿宋_GB2312" w:eastAsia="仿宋_GB2312"/>
                <w:sz w:val="20"/>
                <w:szCs w:val="20"/>
                <w:lang w:eastAsia="zh-CN"/>
              </w:rPr>
              <w:t>北京市场</w:t>
            </w:r>
            <w:r>
              <w:rPr>
                <w:rFonts w:hint="eastAsia" w:ascii="仿宋_GB2312" w:eastAsia="仿宋_GB2312"/>
                <w:sz w:val="20"/>
                <w:szCs w:val="20"/>
              </w:rPr>
              <w:t>账户标识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6" w:space="0"/>
            </w:tcBorders>
            <w:vAlign w:val="center"/>
          </w:tcPr>
          <w:p>
            <w:pPr>
              <w:spacing w:line="280" w:lineRule="exact"/>
              <w:rPr>
                <w:rFonts w:ascii="仿宋_GB2312" w:eastAsia="仿宋_GB2312"/>
                <w:sz w:val="20"/>
                <w:szCs w:val="20"/>
              </w:rPr>
            </w:pPr>
            <w:r>
              <w:rPr>
                <w:rFonts w:hint="eastAsia" w:ascii="仿宋_GB2312" w:eastAsia="仿宋_GB2312"/>
                <w:b/>
                <w:bCs/>
                <w:sz w:val="20"/>
                <w:szCs w:val="20"/>
              </w:rPr>
              <w:t xml:space="preserve">开户方式：      </w:t>
            </w:r>
            <w:r>
              <w:rPr>
                <w:rFonts w:hint="eastAsia" w:ascii="仿宋_GB2312" w:eastAsia="仿宋_GB2312"/>
                <w:bCs/>
                <w:sz w:val="20"/>
                <w:szCs w:val="20"/>
              </w:rPr>
              <w:t xml:space="preserve">□ 临柜开户        </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 □ 见证开户      </w:t>
            </w:r>
            <w:r>
              <w:rPr>
                <w:rFonts w:hint="eastAsia" w:ascii="仿宋_GB2312" w:eastAsia="仿宋_GB2312"/>
                <w:bCs/>
                <w:sz w:val="20"/>
                <w:szCs w:val="20"/>
                <w:lang w:val="en-US" w:eastAsia="zh-CN"/>
              </w:rPr>
              <w:t xml:space="preserve">  </w:t>
            </w:r>
            <w:r>
              <w:rPr>
                <w:rFonts w:hint="eastAsia" w:ascii="仿宋_GB2312" w:eastAsia="仿宋_GB2312"/>
                <w:bCs/>
                <w:sz w:val="20"/>
                <w:szCs w:val="20"/>
              </w:rPr>
              <w:t xml:space="preserve">  □ 网上开户</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6" w:space="0"/>
            </w:tcBorders>
            <w:shd w:val="clear" w:color="auto" w:fill="C4BC96"/>
            <w:vAlign w:val="center"/>
          </w:tcPr>
          <w:p>
            <w:pPr>
              <w:widowControl/>
              <w:spacing w:line="280" w:lineRule="exact"/>
              <w:jc w:val="center"/>
              <w:rPr>
                <w:rFonts w:ascii="仿宋_GB2312" w:eastAsia="仿宋_GB2312"/>
                <w:b/>
                <w:bCs/>
                <w:sz w:val="20"/>
                <w:szCs w:val="20"/>
              </w:rPr>
            </w:pPr>
            <w:r>
              <w:rPr>
                <w:rFonts w:hint="eastAsia" w:ascii="仿宋_GB2312" w:eastAsia="仿宋_GB2312"/>
                <w:b/>
                <w:bCs/>
                <w:sz w:val="20"/>
                <w:szCs w:val="20"/>
              </w:rPr>
              <w:t>机构经办人或自然人代办人信息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454" w:type="dxa"/>
            <w:gridSpan w:val="2"/>
            <w:tcBorders>
              <w:top w:val="single" w:color="auto" w:sz="6" w:space="0"/>
              <w:bottom w:val="single" w:color="auto" w:sz="6" w:space="0"/>
            </w:tcBorders>
            <w:vAlign w:val="center"/>
          </w:tcPr>
          <w:p>
            <w:pPr>
              <w:widowControl/>
              <w:spacing w:line="280" w:lineRule="exact"/>
              <w:jc w:val="both"/>
              <w:rPr>
                <w:rFonts w:ascii="仿宋_GB2312" w:eastAsia="仿宋_GB2312"/>
                <w:b/>
                <w:bCs/>
                <w:sz w:val="20"/>
                <w:szCs w:val="20"/>
              </w:rPr>
            </w:pPr>
            <w:r>
              <w:rPr>
                <w:rFonts w:hint="eastAsia" w:ascii="仿宋_GB2312" w:eastAsia="仿宋_GB2312"/>
                <w:b/>
                <w:bCs/>
                <w:sz w:val="20"/>
                <w:szCs w:val="20"/>
              </w:rPr>
              <w:t>姓名</w:t>
            </w:r>
          </w:p>
        </w:tc>
        <w:tc>
          <w:tcPr>
            <w:tcW w:w="2351" w:type="dxa"/>
            <w:gridSpan w:val="4"/>
            <w:tcBorders>
              <w:top w:val="single" w:color="auto" w:sz="6" w:space="0"/>
              <w:bottom w:val="single" w:color="auto" w:sz="6" w:space="0"/>
            </w:tcBorders>
            <w:vAlign w:val="center"/>
          </w:tcPr>
          <w:p>
            <w:pPr>
              <w:widowControl/>
              <w:spacing w:line="280" w:lineRule="exact"/>
              <w:jc w:val="center"/>
              <w:rPr>
                <w:rFonts w:ascii="仿宋_GB2312" w:eastAsia="仿宋_GB2312"/>
                <w:b/>
                <w:bCs/>
                <w:sz w:val="20"/>
                <w:szCs w:val="20"/>
              </w:rPr>
            </w:pPr>
          </w:p>
        </w:tc>
        <w:tc>
          <w:tcPr>
            <w:tcW w:w="2433" w:type="dxa"/>
            <w:gridSpan w:val="3"/>
            <w:tcBorders>
              <w:top w:val="single" w:color="auto" w:sz="6" w:space="0"/>
              <w:bottom w:val="single" w:color="auto" w:sz="6" w:space="0"/>
            </w:tcBorders>
            <w:vAlign w:val="center"/>
          </w:tcPr>
          <w:p>
            <w:pPr>
              <w:widowControl/>
              <w:spacing w:line="280" w:lineRule="exact"/>
              <w:jc w:val="both"/>
              <w:rPr>
                <w:rFonts w:ascii="仿宋_GB2312" w:eastAsia="仿宋_GB2312"/>
                <w:b/>
                <w:bCs/>
                <w:sz w:val="20"/>
                <w:szCs w:val="20"/>
              </w:rPr>
            </w:pPr>
            <w:r>
              <w:rPr>
                <w:rFonts w:hint="eastAsia" w:ascii="仿宋_GB2312" w:eastAsia="仿宋_GB2312"/>
                <w:b/>
                <w:bCs/>
                <w:sz w:val="20"/>
                <w:szCs w:val="20"/>
              </w:rPr>
              <w:t>身份证明文件类型</w:t>
            </w:r>
          </w:p>
        </w:tc>
        <w:tc>
          <w:tcPr>
            <w:tcW w:w="4536" w:type="dxa"/>
            <w:gridSpan w:val="9"/>
            <w:tcBorders>
              <w:top w:val="single" w:color="auto" w:sz="6" w:space="0"/>
              <w:bottom w:val="single" w:color="auto" w:sz="6" w:space="0"/>
            </w:tcBorders>
            <w:vAlign w:val="center"/>
          </w:tcPr>
          <w:p>
            <w:pPr>
              <w:widowControl/>
              <w:spacing w:line="280" w:lineRule="exact"/>
              <w:jc w:val="both"/>
              <w:rPr>
                <w:rFonts w:ascii="仿宋_GB2312" w:eastAsia="仿宋_GB2312"/>
                <w:b/>
                <w:bCs/>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居民身份证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护照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454" w:type="dxa"/>
            <w:gridSpan w:val="2"/>
            <w:tcBorders>
              <w:top w:val="single" w:color="auto" w:sz="6" w:space="0"/>
              <w:bottom w:val="single" w:color="auto" w:sz="6" w:space="0"/>
            </w:tcBorders>
            <w:vAlign w:val="center"/>
          </w:tcPr>
          <w:p>
            <w:pPr>
              <w:widowControl/>
              <w:spacing w:line="280" w:lineRule="exact"/>
              <w:jc w:val="both"/>
              <w:rPr>
                <w:rFonts w:ascii="仿宋_GB2312" w:eastAsia="仿宋_GB2312"/>
                <w:b/>
                <w:bCs/>
                <w:sz w:val="20"/>
                <w:szCs w:val="20"/>
              </w:rPr>
            </w:pPr>
            <w:r>
              <w:rPr>
                <w:rFonts w:hint="eastAsia" w:ascii="仿宋_GB2312" w:eastAsia="仿宋_GB2312"/>
                <w:b/>
                <w:bCs/>
                <w:sz w:val="20"/>
                <w:szCs w:val="20"/>
              </w:rPr>
              <w:t>联系电话</w:t>
            </w:r>
          </w:p>
        </w:tc>
        <w:tc>
          <w:tcPr>
            <w:tcW w:w="2351" w:type="dxa"/>
            <w:gridSpan w:val="4"/>
            <w:tcBorders>
              <w:top w:val="single" w:color="auto" w:sz="6" w:space="0"/>
              <w:bottom w:val="single" w:color="auto" w:sz="6" w:space="0"/>
            </w:tcBorders>
            <w:vAlign w:val="center"/>
          </w:tcPr>
          <w:p>
            <w:pPr>
              <w:widowControl/>
              <w:spacing w:line="280" w:lineRule="exact"/>
              <w:jc w:val="center"/>
              <w:rPr>
                <w:rFonts w:ascii="仿宋_GB2312" w:eastAsia="仿宋_GB2312"/>
                <w:b/>
                <w:bCs/>
                <w:sz w:val="20"/>
                <w:szCs w:val="20"/>
              </w:rPr>
            </w:pPr>
          </w:p>
        </w:tc>
        <w:tc>
          <w:tcPr>
            <w:tcW w:w="2433" w:type="dxa"/>
            <w:gridSpan w:val="3"/>
            <w:tcBorders>
              <w:top w:val="single" w:color="auto" w:sz="6" w:space="0"/>
              <w:bottom w:val="single" w:color="auto" w:sz="6" w:space="0"/>
            </w:tcBorders>
            <w:vAlign w:val="center"/>
          </w:tcPr>
          <w:p>
            <w:pPr>
              <w:widowControl/>
              <w:spacing w:line="280" w:lineRule="exact"/>
              <w:jc w:val="both"/>
              <w:rPr>
                <w:rFonts w:ascii="仿宋_GB2312" w:eastAsia="仿宋_GB2312"/>
                <w:b/>
                <w:bCs/>
                <w:sz w:val="20"/>
                <w:szCs w:val="20"/>
              </w:rPr>
            </w:pPr>
            <w:r>
              <w:rPr>
                <w:rFonts w:hint="eastAsia" w:ascii="仿宋_GB2312" w:eastAsia="仿宋_GB2312"/>
                <w:b/>
                <w:bCs/>
                <w:sz w:val="20"/>
                <w:szCs w:val="20"/>
              </w:rPr>
              <w:t>身份证明文件号码</w:t>
            </w:r>
          </w:p>
        </w:tc>
        <w:tc>
          <w:tcPr>
            <w:tcW w:w="4536" w:type="dxa"/>
            <w:gridSpan w:val="9"/>
            <w:tcBorders>
              <w:top w:val="single" w:color="auto" w:sz="6" w:space="0"/>
              <w:bottom w:val="single" w:color="auto" w:sz="6" w:space="0"/>
            </w:tcBorders>
            <w:vAlign w:val="center"/>
          </w:tcPr>
          <w:p>
            <w:pPr>
              <w:spacing w:line="280" w:lineRule="exact"/>
              <w:rPr>
                <w:rFonts w:ascii="仿宋_GB2312" w:eastAsia="仿宋_GB2312"/>
                <w:bCs/>
                <w:sz w:val="20"/>
                <w:szCs w:val="20"/>
                <w:highlight w:val="yellow"/>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6" w:space="0"/>
            </w:tcBorders>
            <w:vAlign w:val="center"/>
          </w:tcPr>
          <w:p>
            <w:pPr>
              <w:spacing w:line="280" w:lineRule="exact"/>
              <w:rPr>
                <w:rFonts w:ascii="仿宋_GB2312" w:eastAsia="仿宋_GB2312"/>
                <w:b/>
                <w:bCs/>
                <w:sz w:val="20"/>
                <w:szCs w:val="20"/>
                <w:highlight w:val="yellow"/>
              </w:rPr>
            </w:pPr>
            <w:r>
              <w:rPr>
                <w:rFonts w:hint="eastAsia" w:ascii="仿宋_GB2312" w:eastAsia="仿宋_GB2312"/>
                <w:b/>
                <w:bCs/>
                <w:sz w:val="20"/>
                <w:szCs w:val="20"/>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6" w:space="0"/>
            </w:tcBorders>
            <w:shd w:val="clear" w:color="auto" w:fill="C4BC96"/>
            <w:vAlign w:val="center"/>
          </w:tcPr>
          <w:p>
            <w:pPr>
              <w:adjustRightInd w:val="0"/>
              <w:snapToGrid w:val="0"/>
              <w:spacing w:line="280" w:lineRule="exact"/>
              <w:jc w:val="center"/>
              <w:rPr>
                <w:rFonts w:ascii="仿宋_GB2312" w:eastAsia="仿宋_GB2312"/>
                <w:bCs/>
                <w:sz w:val="20"/>
                <w:szCs w:val="20"/>
              </w:rPr>
            </w:pPr>
            <w:r>
              <w:rPr>
                <w:rFonts w:hint="eastAsia" w:ascii="仿宋_GB2312" w:eastAsia="仿宋_GB2312"/>
                <w:b/>
                <w:sz w:val="20"/>
                <w:szCs w:val="20"/>
              </w:rPr>
              <w:t>开户代理机构填写</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6" w:space="0"/>
            </w:tcBorders>
            <w:vAlign w:val="center"/>
          </w:tcPr>
          <w:p>
            <w:pPr>
              <w:adjustRightInd w:val="0"/>
              <w:snapToGrid w:val="0"/>
              <w:spacing w:line="280" w:lineRule="exact"/>
              <w:rPr>
                <w:rFonts w:ascii="仿宋_GB2312" w:eastAsia="仿宋_GB2312"/>
                <w:sz w:val="20"/>
                <w:szCs w:val="20"/>
              </w:rPr>
            </w:pPr>
            <w:r>
              <w:rPr>
                <w:rFonts w:hint="eastAsia" w:ascii="仿宋_GB2312" w:eastAsia="仿宋_GB2312"/>
                <w:sz w:val="20"/>
                <w:szCs w:val="20"/>
              </w:rPr>
              <w:t>□ 已审核投资者身份证明文件的真实性、有效性、完整性。       □ 申请人、经办人或代办人已签名。</w:t>
            </w:r>
          </w:p>
          <w:p>
            <w:pPr>
              <w:adjustRightInd w:val="0"/>
              <w:snapToGrid w:val="0"/>
              <w:spacing w:line="280" w:lineRule="exact"/>
              <w:rPr>
                <w:rFonts w:ascii="仿宋_GB2312" w:eastAsia="仿宋_GB2312"/>
                <w:sz w:val="20"/>
                <w:szCs w:val="20"/>
              </w:rPr>
            </w:pPr>
            <w:r>
              <w:rPr>
                <w:rFonts w:hint="eastAsia" w:ascii="仿宋_GB2312" w:eastAsia="仿宋_GB2312"/>
                <w:sz w:val="20"/>
                <w:szCs w:val="20"/>
              </w:rPr>
              <w:t>□ 已审核业务申请表中的填写信息与业务申请材料相关内容一致。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trPr>
        <w:tc>
          <w:tcPr>
            <w:tcW w:w="10774" w:type="dxa"/>
            <w:gridSpan w:val="18"/>
            <w:tcBorders>
              <w:top w:val="single" w:color="auto" w:sz="6" w:space="0"/>
              <w:bottom w:val="single" w:color="auto" w:sz="6" w:space="0"/>
            </w:tcBorders>
            <w:vAlign w:val="center"/>
          </w:tcPr>
          <w:p>
            <w:pPr>
              <w:adjustRightInd w:val="0"/>
              <w:snapToGrid w:val="0"/>
              <w:spacing w:line="280" w:lineRule="exact"/>
              <w:rPr>
                <w:rFonts w:ascii="仿宋_GB2312" w:eastAsia="仿宋_GB2312"/>
                <w:sz w:val="20"/>
                <w:szCs w:val="20"/>
              </w:rPr>
            </w:pPr>
            <w:r>
              <w:rPr>
                <w:rFonts w:hint="eastAsia" w:ascii="仿宋_GB2312" w:eastAsia="仿宋_GB2312"/>
                <w:sz w:val="20"/>
                <w:szCs w:val="20"/>
              </w:rPr>
              <w:t xml:space="preserve">经办人：      </w:t>
            </w:r>
            <w:r>
              <w:rPr>
                <w:rFonts w:hint="eastAsia" w:ascii="仿宋_GB2312" w:eastAsia="仿宋_GB2312"/>
                <w:sz w:val="20"/>
                <w:szCs w:val="20"/>
                <w:lang w:val="en-US" w:eastAsia="zh-CN"/>
              </w:rPr>
              <w:t xml:space="preserve">               </w:t>
            </w:r>
            <w:r>
              <w:rPr>
                <w:rFonts w:hint="eastAsia" w:ascii="仿宋_GB2312" w:eastAsia="仿宋_GB2312"/>
                <w:sz w:val="20"/>
                <w:szCs w:val="20"/>
              </w:rPr>
              <w:t xml:space="preserve"> 复核人：      </w:t>
            </w:r>
            <w:r>
              <w:rPr>
                <w:rFonts w:hint="eastAsia" w:ascii="仿宋_GB2312" w:eastAsia="仿宋_GB2312"/>
                <w:sz w:val="20"/>
                <w:szCs w:val="20"/>
                <w:lang w:val="en-US" w:eastAsia="zh-CN"/>
              </w:rPr>
              <w:t xml:space="preserve">               </w:t>
            </w:r>
            <w:r>
              <w:rPr>
                <w:rFonts w:hint="eastAsia" w:ascii="仿宋_GB2312" w:eastAsia="仿宋_GB2312"/>
                <w:sz w:val="20"/>
                <w:szCs w:val="20"/>
              </w:rPr>
              <w:t xml:space="preserve"> </w:t>
            </w:r>
            <w:r>
              <w:rPr>
                <w:rFonts w:hint="eastAsia" w:ascii="仿宋_GB2312" w:eastAsia="仿宋_GB2312"/>
                <w:sz w:val="20"/>
                <w:szCs w:val="20"/>
                <w:lang w:eastAsia="zh-CN"/>
              </w:rPr>
              <w:t>代理机构用章</w:t>
            </w:r>
            <w:r>
              <w:rPr>
                <w:rFonts w:hint="eastAsia" w:ascii="仿宋_GB2312" w:eastAsia="仿宋_GB2312"/>
                <w:sz w:val="20"/>
                <w:szCs w:val="20"/>
              </w:rPr>
              <w:t>：</w:t>
            </w:r>
          </w:p>
          <w:p>
            <w:pPr>
              <w:adjustRightInd w:val="0"/>
              <w:snapToGrid w:val="0"/>
              <w:spacing w:line="280" w:lineRule="exact"/>
              <w:rPr>
                <w:sz w:val="20"/>
                <w:szCs w:val="20"/>
              </w:rPr>
            </w:pPr>
            <w:r>
              <w:rPr>
                <w:rFonts w:hint="eastAsia" w:ascii="仿宋_GB2312" w:eastAsia="仿宋_GB2312"/>
                <w:sz w:val="20"/>
                <w:szCs w:val="20"/>
                <w:lang w:eastAsia="zh-CN"/>
              </w:rPr>
              <w:t>业务联系电话</w:t>
            </w:r>
            <w:r>
              <w:rPr>
                <w:rFonts w:hint="eastAsia" w:ascii="仿宋_GB2312" w:eastAsia="仿宋_GB2312"/>
                <w:sz w:val="20"/>
                <w:szCs w:val="20"/>
              </w:rPr>
              <w:t xml:space="preserve">：                                   </w:t>
            </w:r>
            <w:r>
              <w:rPr>
                <w:rFonts w:hint="eastAsia" w:ascii="仿宋_GB2312" w:eastAsia="仿宋_GB2312"/>
                <w:sz w:val="20"/>
                <w:szCs w:val="20"/>
                <w:lang w:val="en-US" w:eastAsia="zh-CN"/>
              </w:rPr>
              <w:t xml:space="preserve">    </w:t>
            </w:r>
            <w:r>
              <w:rPr>
                <w:rFonts w:hint="eastAsia" w:ascii="仿宋_GB2312" w:eastAsia="仿宋_GB2312"/>
                <w:sz w:val="20"/>
                <w:szCs w:val="20"/>
              </w:rPr>
              <w:t xml:space="preserve"> </w:t>
            </w:r>
            <w:r>
              <w:rPr>
                <w:rFonts w:hint="eastAsia" w:ascii="仿宋_GB2312" w:eastAsia="仿宋_GB2312"/>
                <w:sz w:val="20"/>
                <w:szCs w:val="20"/>
                <w:lang w:val="en-US" w:eastAsia="zh-CN"/>
              </w:rPr>
              <w:t xml:space="preserve">    </w:t>
            </w:r>
            <w:r>
              <w:rPr>
                <w:rFonts w:hint="eastAsia" w:ascii="仿宋_GB2312" w:eastAsia="仿宋_GB2312"/>
                <w:sz w:val="20"/>
                <w:szCs w:val="20"/>
              </w:rPr>
              <w:t xml:space="preserve">  填表日期：</w:t>
            </w:r>
          </w:p>
        </w:tc>
      </w:tr>
    </w:tbl>
    <w:p>
      <w:pPr>
        <w:autoSpaceDE w:val="0"/>
        <w:autoSpaceDN w:val="0"/>
        <w:adjustRightInd w:val="0"/>
        <w:snapToGrid w:val="0"/>
        <w:spacing w:beforeLines="0" w:line="320" w:lineRule="exact"/>
        <w:ind w:left="-619" w:leftChars="-295" w:right="-722" w:rightChars="-344" w:firstLine="0" w:firstLineChars="0"/>
        <w:rPr>
          <w:rFonts w:hint="eastAsia" w:ascii="仿宋_GB2312" w:eastAsia="仿宋_GB2312" w:cs="宋体"/>
          <w:color w:val="000000"/>
          <w:kern w:val="0"/>
          <w:szCs w:val="21"/>
        </w:rPr>
      </w:pPr>
      <w:r>
        <w:rPr>
          <w:rFonts w:hint="eastAsia" w:ascii="仿宋_GB2312" w:eastAsia="仿宋_GB2312" w:cs="宋体"/>
          <w:color w:val="000000"/>
          <w:kern w:val="0"/>
          <w:szCs w:val="21"/>
        </w:rPr>
        <w:t xml:space="preserve">    本人已阅读并承诺遵守《证券账户业务办理须知》（见背面），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pPr>
        <w:autoSpaceDE w:val="0"/>
        <w:autoSpaceDN w:val="0"/>
        <w:adjustRightInd w:val="0"/>
        <w:snapToGrid w:val="0"/>
        <w:spacing w:beforeLines="0" w:line="320" w:lineRule="exact"/>
        <w:ind w:left="-619" w:leftChars="-295" w:right="-722" w:rightChars="-344" w:firstLine="0" w:firstLineChars="0"/>
        <w:jc w:val="left"/>
        <w:rPr>
          <w:rFonts w:ascii="仿宋_GB2312" w:eastAsia="仿宋_GB2312" w:cs="宋体"/>
          <w:color w:val="000000"/>
          <w:kern w:val="0"/>
          <w:szCs w:val="21"/>
        </w:rPr>
      </w:pPr>
      <w:r>
        <w:rPr>
          <w:rFonts w:hint="eastAsia" w:ascii="仿宋_GB2312" w:eastAsia="仿宋_GB2312" w:cs="宋体"/>
          <w:color w:val="000000"/>
          <w:kern w:val="0"/>
          <w:szCs w:val="21"/>
          <w:lang w:val="en-US" w:eastAsia="zh-CN"/>
        </w:rPr>
        <w:t xml:space="preserve">    </w:t>
      </w:r>
      <w:r>
        <w:rPr>
          <w:rFonts w:hint="eastAsia" w:ascii="仿宋_GB2312" w:eastAsia="仿宋_GB2312" w:cs="宋体"/>
          <w:color w:val="000000"/>
          <w:kern w:val="0"/>
          <w:szCs w:val="21"/>
        </w:rPr>
        <w:t xml:space="preserve">申请人确认签章：                           </w:t>
      </w:r>
      <w:r>
        <w:rPr>
          <w:rFonts w:hint="eastAsia" w:ascii="仿宋_GB2312" w:eastAsia="仿宋_GB2312" w:cs="宋体"/>
          <w:color w:val="000000"/>
          <w:kern w:val="0"/>
          <w:szCs w:val="21"/>
          <w:lang w:val="en-US" w:eastAsia="zh-CN"/>
        </w:rPr>
        <w:t xml:space="preserve">             </w:t>
      </w:r>
      <w:r>
        <w:rPr>
          <w:rFonts w:hint="eastAsia" w:ascii="仿宋_GB2312" w:eastAsia="仿宋_GB2312" w:cs="宋体"/>
          <w:color w:val="000000"/>
          <w:kern w:val="0"/>
          <w:szCs w:val="21"/>
        </w:rPr>
        <w:t xml:space="preserve">    </w:t>
      </w:r>
      <w:r>
        <w:rPr>
          <w:rFonts w:hint="eastAsia" w:ascii="仿宋_GB2312" w:eastAsia="仿宋_GB2312" w:cs="宋体"/>
          <w:color w:val="000000"/>
          <w:kern w:val="0"/>
          <w:szCs w:val="21"/>
          <w:lang w:val="en-US" w:eastAsia="zh-CN"/>
        </w:rPr>
        <w:t xml:space="preserve">     </w:t>
      </w:r>
      <w:r>
        <w:rPr>
          <w:rFonts w:hint="eastAsia" w:ascii="仿宋_GB2312" w:eastAsia="仿宋_GB2312" w:cs="宋体"/>
          <w:color w:val="000000"/>
          <w:kern w:val="0"/>
          <w:szCs w:val="21"/>
        </w:rPr>
        <w:t xml:space="preserve">      日期：</w:t>
      </w:r>
      <w:r>
        <w:rPr>
          <w:rFonts w:hint="eastAsia" w:ascii="仿宋_GB2312" w:eastAsia="仿宋_GB2312" w:cs="宋体"/>
          <w:color w:val="000000"/>
          <w:kern w:val="0"/>
          <w:szCs w:val="21"/>
          <w:lang w:val="en-US" w:eastAsia="zh-CN"/>
        </w:rPr>
        <w:t xml:space="preserve">   </w:t>
      </w:r>
      <w:r>
        <w:rPr>
          <w:rFonts w:hint="eastAsia" w:ascii="仿宋_GB2312" w:eastAsia="仿宋_GB2312" w:cs="宋体"/>
          <w:color w:val="000000"/>
          <w:kern w:val="0"/>
          <w:szCs w:val="21"/>
        </w:rPr>
        <w:t xml:space="preserve">   年    月    日</w:t>
      </w:r>
    </w:p>
    <w:p>
      <w:pPr>
        <w:tabs>
          <w:tab w:val="center" w:pos="3895"/>
        </w:tabs>
        <w:ind w:firstLine="420" w:firstLineChars="200"/>
        <w:jc w:val="left"/>
        <w:rPr>
          <w:rFonts w:hint="eastAsia" w:ascii="仿宋_GB2312" w:eastAsia="仿宋_GB2312"/>
          <w:b/>
          <w:bCs/>
          <w:sz w:val="32"/>
          <w:szCs w:val="32"/>
        </w:rPr>
      </w:pPr>
      <w:r>
        <w:rPr>
          <w:szCs w:val="20"/>
        </w:rPr>
        <w:drawing>
          <wp:anchor distT="0" distB="0" distL="0" distR="0" simplePos="0" relativeHeight="251680768"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pic:cNvPicPr>
                      <a:picLocks noChangeAspect="1" noChangeArrowheads="1"/>
                    </pic:cNvPicPr>
                  </pic:nvPicPr>
                  <pic:blipFill>
                    <a:blip r:embed="rId19" cstate="print"/>
                    <a:stretch>
                      <a:fillRect/>
                    </a:stretch>
                  </pic:blipFill>
                  <pic:spPr>
                    <a:xfrm>
                      <a:off x="0" y="0"/>
                      <a:ext cx="1187449" cy="438150"/>
                    </a:xfrm>
                    <a:prstGeom prst="rect">
                      <a:avLst/>
                    </a:prstGeom>
                    <a:noFill/>
                    <a:ln w="9525">
                      <a:noFill/>
                      <a:miter lim="800000"/>
                      <a:headEnd/>
                      <a:tailEnd/>
                    </a:ln>
                  </pic:spPr>
                </pic:pic>
              </a:graphicData>
            </a:graphic>
          </wp:anchor>
        </w:drawing>
      </w:r>
    </w:p>
    <w:p>
      <w:pPr>
        <w:tabs>
          <w:tab w:val="center" w:pos="3895"/>
        </w:tabs>
        <w:ind w:firstLine="0" w:firstLineChars="0"/>
        <w:jc w:val="center"/>
        <w:rPr>
          <w:rFonts w:ascii="仿宋_GB2312" w:eastAsia="仿宋_GB2312"/>
          <w:b/>
          <w:bCs/>
          <w:sz w:val="32"/>
          <w:szCs w:val="32"/>
        </w:rPr>
      </w:pPr>
      <w:r>
        <w:rPr>
          <w:rFonts w:hint="eastAsia" w:ascii="仿宋_GB2312" w:eastAsia="仿宋_GB2312"/>
          <w:b/>
          <w:bCs/>
          <w:sz w:val="32"/>
          <w:szCs w:val="32"/>
        </w:rPr>
        <w:t>证券账户业务办理须知</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w:t>
      </w:r>
      <w:r>
        <w:rPr>
          <w:rFonts w:hint="eastAsia" w:ascii="仿宋_GB2312" w:eastAsia="仿宋_GB2312"/>
          <w:sz w:val="18"/>
          <w:szCs w:val="18"/>
          <w:lang w:val="en-US" w:eastAsia="zh-CN"/>
        </w:rPr>
        <w:t xml:space="preserve">. </w:t>
      </w:r>
      <w:r>
        <w:rPr>
          <w:rFonts w:hint="eastAsia" w:ascii="仿宋_GB2312" w:eastAsia="仿宋_GB2312"/>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2</w:t>
      </w:r>
      <w:r>
        <w:rPr>
          <w:rFonts w:hint="eastAsia" w:ascii="仿宋_GB2312" w:eastAsia="仿宋_GB2312"/>
          <w:sz w:val="18"/>
          <w:szCs w:val="18"/>
          <w:lang w:val="en-US" w:eastAsia="zh-CN"/>
        </w:rPr>
        <w:t xml:space="preserve">. </w:t>
      </w:r>
      <w:r>
        <w:rPr>
          <w:rFonts w:hint="eastAsia" w:ascii="仿宋_GB2312" w:eastAsia="仿宋_GB2312"/>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3</w:t>
      </w:r>
      <w:r>
        <w:rPr>
          <w:rFonts w:hint="eastAsia" w:ascii="仿宋_GB2312" w:eastAsia="仿宋_GB2312"/>
          <w:b/>
          <w:bCs/>
          <w:sz w:val="18"/>
          <w:szCs w:val="18"/>
          <w:lang w:val="en-US" w:eastAsia="zh-CN"/>
        </w:rPr>
        <w:t xml:space="preserve">. </w:t>
      </w:r>
      <w:r>
        <w:rPr>
          <w:rFonts w:hint="eastAsia" w:ascii="仿宋_GB2312" w:hAnsi="Times New Roman" w:eastAsia="仿宋_GB2312" w:cs="Times New Roman"/>
          <w:b/>
          <w:bCs/>
          <w:i w:val="0"/>
          <w:caps w:val="0"/>
          <w:color w:val="auto"/>
          <w:spacing w:val="0"/>
          <w:sz w:val="18"/>
          <w:szCs w:val="18"/>
          <w:shd w:val="clear" w:fill="auto"/>
        </w:rPr>
        <w:t>投资者应当依法依规实名开立证券账户</w:t>
      </w:r>
      <w:r>
        <w:rPr>
          <w:rFonts w:hint="eastAsia" w:ascii="仿宋_GB2312" w:eastAsia="仿宋_GB2312"/>
          <w:b/>
          <w:bCs/>
          <w:sz w:val="18"/>
          <w:szCs w:val="18"/>
          <w:lang w:eastAsia="zh-CN"/>
        </w:rPr>
        <w:t>。</w:t>
      </w:r>
      <w:r>
        <w:rPr>
          <w:rFonts w:hint="eastAsia" w:ascii="仿宋_GB2312" w:eastAsia="仿宋_GB2312"/>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仿宋_GB2312" w:eastAsia="仿宋_GB2312"/>
          <w:b/>
          <w:bCs/>
          <w:sz w:val="18"/>
          <w:szCs w:val="18"/>
        </w:rPr>
        <w:t>投资者因违规开立证券账户导致的相应经济损失和法律责任由其本人承担。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4</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5</w:t>
      </w:r>
      <w:r>
        <w:rPr>
          <w:rFonts w:hint="eastAsia" w:ascii="仿宋_GB2312" w:eastAsia="仿宋_GB2312"/>
          <w:sz w:val="18"/>
          <w:szCs w:val="18"/>
          <w:lang w:val="en-US" w:eastAsia="zh-CN"/>
        </w:rPr>
        <w:t xml:space="preserve">. </w:t>
      </w:r>
      <w:r>
        <w:rPr>
          <w:rFonts w:hint="eastAsia" w:ascii="仿宋_GB2312" w:eastAsia="仿宋_GB2312"/>
          <w:sz w:val="18"/>
          <w:szCs w:val="18"/>
        </w:rPr>
        <w:t>投资者办理证券账户开立时，统一账户平台将根据开户代理机构的申报建立新开证券账户与一码通账户之间的关联关系。</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6</w:t>
      </w:r>
      <w:r>
        <w:rPr>
          <w:rFonts w:hint="eastAsia" w:ascii="仿宋_GB2312" w:eastAsia="仿宋_GB2312"/>
          <w:b/>
          <w:bCs/>
          <w:sz w:val="18"/>
          <w:szCs w:val="18"/>
          <w:lang w:val="en-US" w:eastAsia="zh-CN"/>
        </w:rPr>
        <w:t xml:space="preserve">. </w:t>
      </w:r>
      <w:r>
        <w:rPr>
          <w:rFonts w:hint="eastAsia" w:ascii="仿宋_GB2312" w:eastAsia="仿宋_GB2312"/>
          <w:b/>
          <w:bCs/>
          <w:sz w:val="18"/>
          <w:szCs w:val="18"/>
        </w:rPr>
        <w:t>投资者应当使用实名开立的账户进行交易</w:t>
      </w:r>
      <w:r>
        <w:rPr>
          <w:rFonts w:hint="eastAsia" w:ascii="仿宋_GB2312" w:eastAsia="仿宋_GB2312"/>
          <w:b/>
          <w:bCs/>
          <w:sz w:val="18"/>
          <w:szCs w:val="18"/>
          <w:lang w:eastAsia="zh-CN"/>
        </w:rPr>
        <w:t>，不得违反规定出借自己的证券账户或者借用他人的证券账户从事证券交易。</w:t>
      </w:r>
      <w:r>
        <w:rPr>
          <w:rFonts w:hint="eastAsia" w:ascii="仿宋_GB2312" w:eastAsia="仿宋_GB2312"/>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7</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中国结算及其委托的开户代理机构有权依据《证券账户管理规则》等有关规定认定为不合格账户；对满足休眠条件的证券账户进行休眠处理。</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8</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9</w:t>
      </w:r>
      <w:r>
        <w:rPr>
          <w:rFonts w:hint="eastAsia" w:ascii="仿宋_GB2312" w:eastAsia="仿宋_GB2312"/>
          <w:sz w:val="18"/>
          <w:szCs w:val="18"/>
          <w:lang w:val="en-US" w:eastAsia="zh-CN"/>
        </w:rPr>
        <w:t xml:space="preserve">. </w:t>
      </w:r>
      <w:r>
        <w:rPr>
          <w:rFonts w:hint="eastAsia" w:ascii="仿宋_GB2312" w:eastAsia="仿宋_GB2312"/>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10</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11</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中国结算及其委托的开户代理机构对投资者开户及实名制核查材料负有保密责任，不得违规对外提供。</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12</w:t>
      </w:r>
      <w:r>
        <w:rPr>
          <w:rFonts w:hint="eastAsia" w:ascii="仿宋_GB2312" w:eastAsia="仿宋_GB2312"/>
          <w:sz w:val="18"/>
          <w:szCs w:val="18"/>
          <w:lang w:val="en-US" w:eastAsia="zh-CN"/>
        </w:rPr>
        <w:t xml:space="preserve">. </w:t>
      </w:r>
      <w:r>
        <w:rPr>
          <w:rFonts w:hint="eastAsia" w:ascii="仿宋_GB2312" w:eastAsia="仿宋_GB2312"/>
          <w:sz w:val="18"/>
          <w:szCs w:val="18"/>
        </w:rPr>
        <w:t>因不可抗力而引起的业务办理错误，中国结算及其委托的开户代理机构不承担任何责任。</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13</w:t>
      </w:r>
      <w:r>
        <w:rPr>
          <w:rFonts w:hint="eastAsia" w:ascii="仿宋_GB2312" w:eastAsia="仿宋_GB2312"/>
          <w:sz w:val="18"/>
          <w:szCs w:val="18"/>
          <w:lang w:val="en-US" w:eastAsia="zh-CN"/>
        </w:rPr>
        <w:t xml:space="preserve">. </w:t>
      </w:r>
      <w:r>
        <w:rPr>
          <w:rFonts w:hint="eastAsia" w:ascii="仿宋_GB2312" w:eastAsia="仿宋_GB2312"/>
          <w:sz w:val="18"/>
          <w:szCs w:val="18"/>
        </w:rPr>
        <w:t>中国结算修订账户业务规则及本须知时，应当公告提示，无须知会申请人和证券账户持有人。申请人和证券账户持有人应当按照修订后的业务规则及须知执行。</w:t>
      </w:r>
    </w:p>
    <w:p>
      <w:pPr>
        <w:spacing w:line="320" w:lineRule="exact"/>
        <w:ind w:left="-19" w:leftChars="-9" w:right="-103" w:rightChars="-49" w:firstLine="358" w:firstLineChars="199"/>
        <w:rPr>
          <w:rFonts w:hint="eastAsia" w:ascii="仿宋_GB2312" w:eastAsia="仿宋_GB2312"/>
          <w:sz w:val="18"/>
          <w:szCs w:val="18"/>
          <w:lang w:eastAsia="zh-Hans"/>
        </w:rPr>
      </w:pPr>
      <w:r>
        <w:rPr>
          <w:rFonts w:hint="eastAsia" w:ascii="仿宋_GB2312" w:eastAsia="仿宋_GB2312"/>
          <w:sz w:val="18"/>
          <w:szCs w:val="18"/>
        </w:rPr>
        <w:t>1</w:t>
      </w:r>
      <w:r>
        <w:rPr>
          <w:rFonts w:hint="eastAsia" w:ascii="仿宋_GB2312" w:eastAsia="仿宋_GB2312"/>
          <w:sz w:val="18"/>
          <w:szCs w:val="18"/>
          <w:lang w:val="en-US" w:eastAsia="zh-CN"/>
        </w:rPr>
        <w:t>4</w:t>
      </w:r>
      <w:r>
        <w:rPr>
          <w:rFonts w:hint="eastAsia" w:ascii="仿宋_GB2312" w:eastAsia="仿宋_GB2312"/>
          <w:sz w:val="18"/>
          <w:szCs w:val="18"/>
        </w:rPr>
        <w:t>.</w:t>
      </w:r>
      <w:r>
        <w:rPr>
          <w:rFonts w:hint="eastAsia" w:ascii="仿宋_GB2312" w:eastAsia="仿宋_GB2312"/>
          <w:sz w:val="18"/>
          <w:szCs w:val="18"/>
          <w:lang w:val="en-US" w:eastAsia="zh-CN"/>
        </w:rPr>
        <w:t xml:space="preserve"> </w:t>
      </w:r>
      <w:r>
        <w:rPr>
          <w:rFonts w:hint="eastAsia" w:ascii="仿宋_GB2312" w:eastAsia="仿宋_GB2312"/>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spacing w:line="320" w:lineRule="exact"/>
        <w:ind w:left="-632" w:leftChars="-301" w:right="-523" w:rightChars="-249" w:firstLine="433" w:firstLineChars="197"/>
        <w:rPr>
          <w:rFonts w:hint="eastAsia" w:ascii="仿宋_GB2312" w:eastAsia="仿宋_GB2312"/>
          <w:sz w:val="22"/>
        </w:rPr>
        <w:sectPr>
          <w:footerReference r:id="rId5" w:type="default"/>
          <w:pgSz w:w="11906" w:h="16838"/>
          <w:pgMar w:top="227" w:right="1390" w:bottom="227" w:left="1276" w:header="0" w:footer="0" w:gutter="0"/>
          <w:cols w:space="0" w:num="1"/>
          <w:docGrid w:type="lines" w:linePitch="435" w:charSpace="0"/>
        </w:sectPr>
      </w:pPr>
    </w:p>
    <w:p>
      <w:pPr>
        <w:outlineLvl w:val="9"/>
        <w:rPr>
          <w:rFonts w:hint="eastAsia" w:ascii="仿宋_GB2312" w:hAnsi="仿宋" w:eastAsia="仿宋_GB2312"/>
        </w:rPr>
      </w:pPr>
      <w:r>
        <w:rPr>
          <w:rFonts w:ascii="仿宋_GB2312"/>
          <w:szCs w:val="20"/>
        </w:rPr>
        <w:drawing>
          <wp:anchor distT="0" distB="0" distL="0" distR="0" simplePos="0" relativeHeight="251669504" behindDoc="0" locked="0" layoutInCell="1" allowOverlap="1">
            <wp:simplePos x="0" y="0"/>
            <wp:positionH relativeFrom="column">
              <wp:posOffset>-534670</wp:posOffset>
            </wp:positionH>
            <wp:positionV relativeFrom="paragraph">
              <wp:posOffset>71120</wp:posOffset>
            </wp:positionV>
            <wp:extent cx="1228725" cy="416560"/>
            <wp:effectExtent l="0" t="0" r="9525" b="2540"/>
            <wp:wrapNone/>
            <wp:docPr id="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pic:cNvPicPr>
                      <a:picLocks noChangeAspect="1" noChangeArrowheads="1"/>
                    </pic:cNvPicPr>
                  </pic:nvPicPr>
                  <pic:blipFill>
                    <a:blip r:embed="rId18" cstate="print"/>
                    <a:stretch>
                      <a:fillRect/>
                    </a:stretch>
                  </pic:blipFill>
                  <pic:spPr>
                    <a:xfrm>
                      <a:off x="0" y="0"/>
                      <a:ext cx="1228725" cy="416560"/>
                    </a:xfrm>
                    <a:prstGeom prst="rect">
                      <a:avLst/>
                    </a:prstGeom>
                    <a:noFill/>
                    <a:ln w="9525">
                      <a:noFill/>
                      <a:miter lim="800000"/>
                      <a:headEnd/>
                      <a:tailEnd/>
                    </a:ln>
                  </pic:spPr>
                </pic:pic>
              </a:graphicData>
            </a:graphic>
          </wp:anchor>
        </w:drawing>
      </w:r>
    </w:p>
    <w:p>
      <w:pPr>
        <w:jc w:val="center"/>
        <w:outlineLvl w:val="0"/>
        <w:rPr>
          <w:rFonts w:ascii="仿宋_GB2312" w:hAnsi="仿宋" w:eastAsia="仿宋_GB2312"/>
          <w:sz w:val="24"/>
        </w:rPr>
      </w:pPr>
      <w:bookmarkStart w:id="13" w:name="证券账户业务申请表（适用于产品）"/>
      <w:r>
        <w:rPr>
          <w:rFonts w:hint="eastAsia" w:ascii="仿宋_GB2312" w:hAnsi="仿宋" w:eastAsia="仿宋_GB2312"/>
          <w:b/>
          <w:sz w:val="28"/>
          <w:szCs w:val="28"/>
          <w:lang w:val="en-US" w:eastAsia="zh-CN"/>
        </w:rPr>
        <w:t xml:space="preserve">         </w:t>
      </w:r>
      <w:r>
        <w:rPr>
          <w:rFonts w:hint="eastAsia" w:ascii="仿宋_GB2312" w:hAnsi="仿宋" w:eastAsia="仿宋_GB2312"/>
          <w:b/>
          <w:sz w:val="28"/>
          <w:szCs w:val="28"/>
        </w:rPr>
        <w:t>证券账户开立申请表</w:t>
      </w:r>
      <w:r>
        <w:rPr>
          <w:rFonts w:hint="eastAsia" w:ascii="仿宋_GB2312" w:hAnsi="仿宋" w:eastAsia="仿宋_GB2312"/>
          <w:sz w:val="24"/>
        </w:rPr>
        <w:t>(适用于产品)</w:t>
      </w:r>
      <w:bookmarkEnd w:id="13"/>
    </w:p>
    <w:tbl>
      <w:tblPr>
        <w:tblStyle w:val="8"/>
        <w:tblW w:w="1070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39"/>
        <w:gridCol w:w="1055"/>
        <w:gridCol w:w="418"/>
        <w:gridCol w:w="1083"/>
        <w:gridCol w:w="1017"/>
        <w:gridCol w:w="160"/>
        <w:gridCol w:w="735"/>
        <w:gridCol w:w="1515"/>
        <w:gridCol w:w="356"/>
        <w:gridCol w:w="225"/>
        <w:gridCol w:w="581"/>
        <w:gridCol w:w="581"/>
        <w:gridCol w:w="581"/>
        <w:gridCol w:w="581"/>
        <w:gridCol w:w="58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shd w:val="clear" w:color="auto" w:fill="C4BC96"/>
            <w:vAlign w:val="center"/>
          </w:tcPr>
          <w:p>
            <w:pPr>
              <w:spacing w:line="280" w:lineRule="exact"/>
              <w:jc w:val="center"/>
              <w:rPr>
                <w:rFonts w:ascii="仿宋_GB2312" w:hAnsi="仿宋" w:eastAsia="仿宋_GB2312"/>
                <w:b/>
                <w:bCs/>
                <w:sz w:val="20"/>
                <w:szCs w:val="20"/>
              </w:rPr>
            </w:pPr>
            <w:r>
              <w:rPr>
                <w:rFonts w:hint="eastAsia" w:ascii="仿宋_GB2312" w:hAnsi="仿宋" w:eastAsia="仿宋_GB2312"/>
                <w:b/>
                <w:bCs/>
                <w:sz w:val="20"/>
                <w:szCs w:val="20"/>
              </w:rPr>
              <w:t>身份信息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vAlign w:val="center"/>
          </w:tcPr>
          <w:p>
            <w:pPr>
              <w:spacing w:line="280" w:lineRule="exact"/>
              <w:rPr>
                <w:rFonts w:hint="eastAsia" w:ascii="仿宋_GB2312" w:hAnsi="仿宋" w:eastAsia="仿宋_GB2312"/>
                <w:b/>
                <w:bCs/>
                <w:sz w:val="20"/>
                <w:szCs w:val="20"/>
                <w:lang w:eastAsia="zh-CN"/>
              </w:rPr>
            </w:pPr>
            <w:r>
              <w:rPr>
                <w:rFonts w:hint="eastAsia" w:ascii="仿宋_GB2312" w:hAnsi="仿宋" w:eastAsia="仿宋_GB2312"/>
                <w:b/>
                <w:bCs/>
                <w:sz w:val="20"/>
                <w:szCs w:val="20"/>
              </w:rPr>
              <w:t>产品名称</w:t>
            </w:r>
            <w:r>
              <w:rPr>
                <w:rFonts w:hint="eastAsia" w:ascii="仿宋_GB2312" w:hAnsi="仿宋" w:eastAsia="仿宋_GB2312"/>
                <w:bCs/>
                <w:color w:val="808080" w:themeColor="text1" w:themeTint="80"/>
                <w:sz w:val="20"/>
                <w:szCs w:val="20"/>
                <w:lang w:eastAsia="zh-CN"/>
                <w14:textFill>
                  <w14:solidFill>
                    <w14:schemeClr w14:val="tx1">
                      <w14:lumMod w14:val="50000"/>
                      <w14:lumOff w14:val="50000"/>
                    </w14:schemeClr>
                  </w14:solidFill>
                </w14:textFill>
              </w:rPr>
              <w:t>（按命名规则填写）</w:t>
            </w:r>
          </w:p>
        </w:tc>
        <w:tc>
          <w:tcPr>
            <w:tcW w:w="2995" w:type="dxa"/>
            <w:gridSpan w:val="4"/>
            <w:vAlign w:val="center"/>
          </w:tcPr>
          <w:p>
            <w:pPr>
              <w:spacing w:line="280" w:lineRule="exact"/>
              <w:rPr>
                <w:rFonts w:ascii="仿宋_GB2312" w:hAnsi="仿宋" w:eastAsia="仿宋_GB2312"/>
                <w:b/>
                <w:bCs/>
                <w:sz w:val="20"/>
                <w:szCs w:val="20"/>
              </w:rPr>
            </w:pPr>
          </w:p>
        </w:tc>
        <w:tc>
          <w:tcPr>
            <w:tcW w:w="2677" w:type="dxa"/>
            <w:gridSpan w:val="4"/>
            <w:vAlign w:val="center"/>
          </w:tcPr>
          <w:p>
            <w:pPr>
              <w:spacing w:line="280" w:lineRule="exact"/>
              <w:jc w:val="both"/>
              <w:rPr>
                <w:rFonts w:ascii="仿宋_GB2312" w:hAnsi="仿宋" w:eastAsia="仿宋_GB2312"/>
                <w:b/>
                <w:bCs/>
                <w:sz w:val="20"/>
                <w:szCs w:val="20"/>
              </w:rPr>
            </w:pPr>
            <w:r>
              <w:rPr>
                <w:rFonts w:hint="eastAsia" w:ascii="仿宋_GB2312" w:hAnsi="仿宋" w:eastAsia="仿宋_GB2312"/>
                <w:b/>
                <w:bCs/>
                <w:sz w:val="20"/>
                <w:szCs w:val="20"/>
              </w:rPr>
              <w:t>国籍或地区</w:t>
            </w:r>
          </w:p>
        </w:tc>
        <w:tc>
          <w:tcPr>
            <w:tcW w:w="2324" w:type="dxa"/>
            <w:gridSpan w:val="4"/>
            <w:vAlign w:val="center"/>
          </w:tcPr>
          <w:p>
            <w:pPr>
              <w:spacing w:line="280" w:lineRule="exact"/>
              <w:rPr>
                <w:rFonts w:ascii="仿宋_GB2312" w:hAnsi="仿宋"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vAlign w:val="center"/>
          </w:tcPr>
          <w:p>
            <w:pPr>
              <w:spacing w:line="280" w:lineRule="exact"/>
              <w:rPr>
                <w:rFonts w:ascii="仿宋_GB2312" w:hAnsi="仿宋" w:eastAsia="仿宋_GB2312"/>
                <w:bCs/>
                <w:sz w:val="20"/>
                <w:szCs w:val="20"/>
              </w:rPr>
            </w:pPr>
            <w:r>
              <w:rPr>
                <w:rFonts w:hint="eastAsia" w:ascii="仿宋_GB2312" w:hAnsi="仿宋" w:eastAsia="仿宋_GB2312"/>
                <w:b/>
                <w:bCs/>
                <w:sz w:val="20"/>
                <w:szCs w:val="20"/>
              </w:rPr>
              <w:t>主要身份证明文件类别</w:t>
            </w:r>
          </w:p>
        </w:tc>
        <w:tc>
          <w:tcPr>
            <w:tcW w:w="7996" w:type="dxa"/>
            <w:gridSpan w:val="12"/>
            <w:vAlign w:val="center"/>
          </w:tcPr>
          <w:p>
            <w:pPr>
              <w:spacing w:line="280" w:lineRule="exact"/>
              <w:rPr>
                <w:rFonts w:ascii="仿宋_GB2312" w:hAnsi="仿宋" w:eastAsia="仿宋_GB2312"/>
                <w:b/>
                <w:bCs/>
                <w:sz w:val="20"/>
                <w:szCs w:val="20"/>
              </w:rPr>
            </w:pPr>
            <w:r>
              <w:rPr>
                <w:rFonts w:hint="eastAsia" w:ascii="仿宋_GB2312" w:hAnsi="仿宋" w:eastAsia="仿宋_GB2312"/>
                <w:bCs/>
                <w:sz w:val="20"/>
                <w:szCs w:val="20"/>
              </w:rPr>
              <w:t xml:space="preserve">□ 工商营业执照     </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 xml:space="preserve"> □ 批文     </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 登记证书       □ 其他证件</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vAlign w:val="center"/>
          </w:tcPr>
          <w:p>
            <w:pPr>
              <w:spacing w:line="280" w:lineRule="exact"/>
              <w:rPr>
                <w:rFonts w:ascii="仿宋_GB2312" w:hAnsi="仿宋" w:eastAsia="仿宋_GB2312"/>
                <w:bCs/>
                <w:sz w:val="20"/>
                <w:szCs w:val="20"/>
              </w:rPr>
            </w:pPr>
            <w:r>
              <w:rPr>
                <w:rFonts w:hint="eastAsia" w:ascii="仿宋_GB2312" w:hAnsi="仿宋" w:eastAsia="仿宋_GB2312"/>
                <w:b/>
                <w:bCs/>
                <w:sz w:val="20"/>
                <w:szCs w:val="20"/>
              </w:rPr>
              <w:t>证件有效期截止日期</w:t>
            </w:r>
          </w:p>
        </w:tc>
        <w:tc>
          <w:tcPr>
            <w:tcW w:w="7996" w:type="dxa"/>
            <w:gridSpan w:val="12"/>
            <w:vAlign w:val="center"/>
          </w:tcPr>
          <w:p>
            <w:pPr>
              <w:spacing w:line="280" w:lineRule="exact"/>
              <w:rPr>
                <w:rFonts w:ascii="仿宋_GB2312" w:hAnsi="仿宋" w:eastAsia="仿宋_GB2312"/>
                <w:bCs/>
                <w:sz w:val="20"/>
                <w:szCs w:val="20"/>
              </w:rPr>
            </w:pPr>
            <w:r>
              <w:rPr>
                <w:rFonts w:hint="eastAsia" w:ascii="仿宋_GB2312" w:hAnsi="仿宋" w:eastAsia="仿宋_GB2312"/>
                <w:bCs/>
                <w:sz w:val="20"/>
                <w:szCs w:val="20"/>
              </w:rPr>
              <w:t xml:space="preserve">□  </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 xml:space="preserve">  年 </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 xml:space="preserve">  月</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 xml:space="preserve"> </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 xml:space="preserve">日   </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 xml:space="preserve">  </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 长期有效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tcBorders>
              <w:right w:val="single" w:color="auto" w:sz="8" w:space="0"/>
            </w:tcBorders>
            <w:vAlign w:val="center"/>
          </w:tcPr>
          <w:p>
            <w:pPr>
              <w:spacing w:line="280" w:lineRule="exact"/>
              <w:rPr>
                <w:rFonts w:ascii="仿宋_GB2312" w:hAnsi="仿宋" w:eastAsia="仿宋_GB2312"/>
                <w:b/>
                <w:bCs/>
                <w:sz w:val="20"/>
                <w:szCs w:val="20"/>
              </w:rPr>
            </w:pPr>
            <w:r>
              <w:rPr>
                <w:rFonts w:hint="eastAsia" w:ascii="仿宋_GB2312" w:hAnsi="仿宋" w:eastAsia="仿宋_GB2312"/>
                <w:b/>
                <w:bCs/>
                <w:sz w:val="20"/>
                <w:szCs w:val="20"/>
              </w:rPr>
              <w:t>主要身份证明文件号码</w:t>
            </w:r>
          </w:p>
        </w:tc>
        <w:tc>
          <w:tcPr>
            <w:tcW w:w="2995" w:type="dxa"/>
            <w:gridSpan w:val="4"/>
            <w:tcBorders>
              <w:left w:val="single" w:color="auto" w:sz="8" w:space="0"/>
              <w:right w:val="single" w:color="auto" w:sz="4" w:space="0"/>
            </w:tcBorders>
            <w:vAlign w:val="center"/>
          </w:tcPr>
          <w:p>
            <w:pPr>
              <w:spacing w:line="280" w:lineRule="exact"/>
              <w:rPr>
                <w:rFonts w:ascii="仿宋_GB2312" w:hAnsi="仿宋" w:eastAsia="仿宋_GB2312"/>
                <w:b/>
                <w:bCs/>
                <w:sz w:val="20"/>
                <w:szCs w:val="20"/>
              </w:rPr>
            </w:pPr>
            <w:bookmarkStart w:id="30" w:name="_GoBack"/>
            <w:bookmarkEnd w:id="30"/>
          </w:p>
        </w:tc>
        <w:tc>
          <w:tcPr>
            <w:tcW w:w="2677" w:type="dxa"/>
            <w:gridSpan w:val="4"/>
            <w:tcBorders>
              <w:left w:val="single" w:color="auto" w:sz="4" w:space="0"/>
              <w:right w:val="single" w:color="auto" w:sz="4" w:space="0"/>
            </w:tcBorders>
            <w:vAlign w:val="center"/>
          </w:tcPr>
          <w:p>
            <w:pPr>
              <w:spacing w:line="280" w:lineRule="exact"/>
              <w:rPr>
                <w:rFonts w:hint="eastAsia" w:ascii="仿宋_GB2312" w:hAnsi="仿宋" w:eastAsia="仿宋_GB2312"/>
                <w:b/>
                <w:bCs/>
                <w:sz w:val="20"/>
                <w:szCs w:val="20"/>
                <w:lang w:eastAsia="zh-CN"/>
              </w:rPr>
            </w:pPr>
            <w:r>
              <w:rPr>
                <w:rFonts w:hint="eastAsia" w:ascii="仿宋_GB2312" w:hAnsi="仿宋" w:eastAsia="仿宋_GB2312"/>
                <w:b/>
                <w:bCs/>
                <w:sz w:val="20"/>
                <w:szCs w:val="20"/>
              </w:rPr>
              <w:t>主要身份证明文件注册</w:t>
            </w:r>
            <w:r>
              <w:rPr>
                <w:rFonts w:hint="eastAsia" w:ascii="仿宋_GB2312" w:hAnsi="仿宋" w:eastAsia="仿宋_GB2312"/>
                <w:b/>
                <w:bCs/>
                <w:sz w:val="20"/>
                <w:szCs w:val="20"/>
                <w:lang w:eastAsia="zh-CN"/>
              </w:rPr>
              <w:t>地址</w:t>
            </w:r>
          </w:p>
        </w:tc>
        <w:tc>
          <w:tcPr>
            <w:tcW w:w="2324" w:type="dxa"/>
            <w:gridSpan w:val="4"/>
            <w:tcBorders>
              <w:left w:val="single" w:color="auto" w:sz="4" w:space="0"/>
              <w:right w:val="single" w:color="auto" w:sz="4" w:space="0"/>
            </w:tcBorders>
            <w:vAlign w:val="center"/>
          </w:tcPr>
          <w:p>
            <w:pPr>
              <w:spacing w:line="280" w:lineRule="exact"/>
              <w:rPr>
                <w:rFonts w:ascii="仿宋_GB2312" w:hAnsi="仿宋"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tcBorders>
              <w:right w:val="single" w:color="auto" w:sz="8" w:space="0"/>
            </w:tcBorders>
            <w:vAlign w:val="center"/>
          </w:tcPr>
          <w:p>
            <w:pPr>
              <w:spacing w:line="280" w:lineRule="exact"/>
              <w:rPr>
                <w:rFonts w:ascii="仿宋_GB2312" w:hAnsi="仿宋" w:eastAsia="仿宋_GB2312"/>
                <w:b/>
                <w:bCs/>
                <w:sz w:val="20"/>
                <w:szCs w:val="20"/>
              </w:rPr>
            </w:pPr>
            <w:r>
              <w:rPr>
                <w:rFonts w:hint="eastAsia" w:ascii="仿宋_GB2312" w:hAnsi="仿宋" w:eastAsia="仿宋_GB2312"/>
                <w:b/>
                <w:bCs/>
                <w:sz w:val="20"/>
                <w:szCs w:val="20"/>
              </w:rPr>
              <w:t>辅助身份证明文件类别</w:t>
            </w:r>
          </w:p>
        </w:tc>
        <w:tc>
          <w:tcPr>
            <w:tcW w:w="2995" w:type="dxa"/>
            <w:gridSpan w:val="4"/>
            <w:tcBorders>
              <w:left w:val="single" w:color="auto" w:sz="8" w:space="0"/>
              <w:right w:val="single" w:color="auto" w:sz="4" w:space="0"/>
            </w:tcBorders>
            <w:vAlign w:val="center"/>
          </w:tcPr>
          <w:p>
            <w:pPr>
              <w:spacing w:line="280" w:lineRule="exact"/>
              <w:rPr>
                <w:rFonts w:ascii="仿宋_GB2312" w:hAnsi="仿宋" w:eastAsia="仿宋_GB2312"/>
                <w:b/>
                <w:bCs/>
                <w:sz w:val="20"/>
                <w:szCs w:val="20"/>
              </w:rPr>
            </w:pPr>
          </w:p>
        </w:tc>
        <w:tc>
          <w:tcPr>
            <w:tcW w:w="2677" w:type="dxa"/>
            <w:gridSpan w:val="4"/>
            <w:tcBorders>
              <w:left w:val="single" w:color="auto" w:sz="4" w:space="0"/>
              <w:right w:val="single" w:color="auto" w:sz="4" w:space="0"/>
            </w:tcBorders>
            <w:vAlign w:val="center"/>
          </w:tcPr>
          <w:p>
            <w:pPr>
              <w:spacing w:line="280" w:lineRule="exact"/>
              <w:rPr>
                <w:rFonts w:ascii="仿宋_GB2312" w:hAnsi="仿宋" w:eastAsia="仿宋_GB2312"/>
                <w:b/>
                <w:bCs/>
                <w:sz w:val="20"/>
                <w:szCs w:val="20"/>
              </w:rPr>
            </w:pPr>
            <w:r>
              <w:rPr>
                <w:rFonts w:hint="eastAsia" w:ascii="仿宋_GB2312" w:hAnsi="仿宋" w:eastAsia="仿宋_GB2312"/>
                <w:b/>
                <w:bCs/>
                <w:color w:val="000000" w:themeColor="text1"/>
                <w:sz w:val="20"/>
                <w:szCs w:val="20"/>
                <w14:textFill>
                  <w14:solidFill>
                    <w14:schemeClr w14:val="tx1"/>
                  </w14:solidFill>
                </w14:textFill>
              </w:rPr>
              <w:t>辅助身份证明文件号码</w:t>
            </w:r>
          </w:p>
        </w:tc>
        <w:tc>
          <w:tcPr>
            <w:tcW w:w="2324" w:type="dxa"/>
            <w:gridSpan w:val="4"/>
            <w:tcBorders>
              <w:left w:val="single" w:color="auto" w:sz="4" w:space="0"/>
              <w:right w:val="single" w:color="auto" w:sz="4" w:space="0"/>
            </w:tcBorders>
            <w:vAlign w:val="center"/>
          </w:tcPr>
          <w:p>
            <w:pPr>
              <w:spacing w:line="280" w:lineRule="exact"/>
              <w:rPr>
                <w:rFonts w:ascii="仿宋_GB2312" w:hAnsi="仿宋"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712" w:type="dxa"/>
            <w:gridSpan w:val="3"/>
            <w:tcBorders>
              <w:right w:val="single" w:color="auto" w:sz="8" w:space="0"/>
            </w:tcBorders>
            <w:vAlign w:val="center"/>
          </w:tcPr>
          <w:p>
            <w:pPr>
              <w:spacing w:line="280" w:lineRule="exact"/>
              <w:rPr>
                <w:rFonts w:ascii="仿宋_GB2312" w:hAnsi="仿宋" w:eastAsia="仿宋_GB2312"/>
                <w:b/>
                <w:bCs/>
                <w:sz w:val="20"/>
                <w:szCs w:val="20"/>
              </w:rPr>
            </w:pPr>
            <w:r>
              <w:rPr>
                <w:rFonts w:hint="eastAsia" w:ascii="仿宋_GB2312" w:hAnsi="仿宋" w:eastAsia="仿宋_GB2312"/>
                <w:b/>
                <w:bCs/>
                <w:color w:val="000000" w:themeColor="text1"/>
                <w:sz w:val="20"/>
                <w:szCs w:val="20"/>
                <w14:textFill>
                  <w14:solidFill>
                    <w14:schemeClr w14:val="tx1"/>
                  </w14:solidFill>
                </w14:textFill>
              </w:rPr>
              <w:t>产品编码</w:t>
            </w:r>
          </w:p>
        </w:tc>
        <w:tc>
          <w:tcPr>
            <w:tcW w:w="2100" w:type="dxa"/>
            <w:gridSpan w:val="2"/>
            <w:tcBorders>
              <w:left w:val="single" w:color="auto" w:sz="8" w:space="0"/>
              <w:right w:val="single" w:color="auto" w:sz="4" w:space="0"/>
            </w:tcBorders>
            <w:vAlign w:val="center"/>
          </w:tcPr>
          <w:p>
            <w:pPr>
              <w:spacing w:line="280" w:lineRule="exact"/>
              <w:rPr>
                <w:rFonts w:ascii="仿宋_GB2312" w:hAnsi="仿宋" w:eastAsia="仿宋_GB2312"/>
                <w:b/>
                <w:bCs/>
                <w:sz w:val="20"/>
                <w:szCs w:val="20"/>
              </w:rPr>
            </w:pPr>
          </w:p>
        </w:tc>
        <w:tc>
          <w:tcPr>
            <w:tcW w:w="2766" w:type="dxa"/>
            <w:gridSpan w:val="4"/>
            <w:tcBorders>
              <w:left w:val="single" w:color="auto" w:sz="4" w:space="0"/>
              <w:right w:val="single" w:color="auto" w:sz="4" w:space="0"/>
            </w:tcBorders>
            <w:vAlign w:val="center"/>
          </w:tcPr>
          <w:p>
            <w:pPr>
              <w:spacing w:line="280" w:lineRule="exact"/>
              <w:jc w:val="left"/>
              <w:rPr>
                <w:rFonts w:ascii="仿宋_GB2312" w:hAnsi="仿宋" w:eastAsia="仿宋_GB2312"/>
                <w:b/>
                <w:bCs/>
                <w:color w:val="000000" w:themeColor="text1"/>
                <w:sz w:val="20"/>
                <w:szCs w:val="20"/>
                <w14:textFill>
                  <w14:solidFill>
                    <w14:schemeClr w14:val="tx1"/>
                  </w14:solidFill>
                </w14:textFill>
              </w:rPr>
            </w:pPr>
            <w:r>
              <w:rPr>
                <w:rFonts w:hint="eastAsia" w:ascii="仿宋_GB2312" w:hAnsi="仿宋" w:eastAsia="仿宋_GB2312"/>
                <w:b/>
                <w:bCs/>
                <w:color w:val="000000" w:themeColor="text1"/>
                <w:sz w:val="20"/>
                <w:szCs w:val="20"/>
                <w14:textFill>
                  <w14:solidFill>
                    <w14:schemeClr w14:val="tx1"/>
                  </w14:solidFill>
                </w14:textFill>
              </w:rPr>
              <w:t>产品初始杠杆比率</w:t>
            </w:r>
          </w:p>
          <w:p>
            <w:pPr>
              <w:spacing w:line="280" w:lineRule="exact"/>
              <w:jc w:val="left"/>
              <w:rPr>
                <w:rFonts w:ascii="仿宋_GB2312" w:hAnsi="仿宋" w:eastAsia="仿宋_GB2312"/>
                <w:b/>
                <w:bCs/>
                <w:sz w:val="20"/>
                <w:szCs w:val="20"/>
              </w:rPr>
            </w:pPr>
            <w:r>
              <w:rPr>
                <w:rFonts w:hint="eastAsia" w:ascii="仿宋_GB2312" w:hAnsi="仿宋" w:eastAsia="仿宋_GB2312"/>
                <w:b/>
                <w:bCs/>
                <w:color w:val="000000" w:themeColor="text1"/>
                <w:sz w:val="20"/>
                <w:szCs w:val="20"/>
                <w14:textFill>
                  <w14:solidFill>
                    <w14:schemeClr w14:val="tx1"/>
                  </w14:solidFill>
                </w14:textFill>
              </w:rPr>
              <w:t>（非结构化产品填写“无”）</w:t>
            </w:r>
          </w:p>
        </w:tc>
        <w:tc>
          <w:tcPr>
            <w:tcW w:w="3130" w:type="dxa"/>
            <w:gridSpan w:val="6"/>
            <w:tcBorders>
              <w:left w:val="single" w:color="auto" w:sz="4" w:space="0"/>
            </w:tcBorders>
            <w:vAlign w:val="center"/>
          </w:tcPr>
          <w:p>
            <w:pPr>
              <w:spacing w:line="280" w:lineRule="exact"/>
              <w:rPr>
                <w:rFonts w:ascii="仿宋_GB2312" w:hAnsi="仿宋" w:eastAsia="仿宋_GB2312"/>
                <w:b/>
                <w:bCs/>
                <w:sz w:val="20"/>
                <w:szCs w:val="20"/>
              </w:rPr>
            </w:pPr>
            <w:r>
              <w:rPr>
                <w:rFonts w:hint="eastAsia" w:ascii="仿宋_GB2312" w:hAnsi="仿宋" w:eastAsia="仿宋_GB2312"/>
                <w:bCs/>
                <w:color w:val="808080" w:themeColor="text1" w:themeTint="80"/>
                <w:sz w:val="20"/>
                <w:szCs w:val="20"/>
                <w14:textFill>
                  <w14:solidFill>
                    <w14:schemeClr w14:val="tx1">
                      <w14:lumMod w14:val="50000"/>
                      <w14:lumOff w14:val="50000"/>
                    </w14:schemeClr>
                  </w14:solidFill>
                </w14:textFill>
              </w:rPr>
              <w:t>优先级规模：中间级规模：劣后级规模（单位：百万）（如1:0:0.3）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top w:val="single" w:color="auto" w:sz="6" w:space="0"/>
              <w:bottom w:val="single" w:color="auto" w:sz="8" w:space="0"/>
            </w:tcBorders>
            <w:shd w:val="clear" w:color="auto" w:fill="C4BC96"/>
            <w:vAlign w:val="center"/>
          </w:tcPr>
          <w:p>
            <w:pPr>
              <w:spacing w:line="280" w:lineRule="exact"/>
              <w:jc w:val="center"/>
              <w:rPr>
                <w:rFonts w:ascii="仿宋_GB2312" w:hAnsi="仿宋" w:eastAsia="仿宋_GB2312"/>
                <w:b/>
                <w:bCs/>
                <w:color w:val="000000" w:themeColor="text1"/>
                <w:sz w:val="20"/>
                <w:szCs w:val="20"/>
                <w14:textFill>
                  <w14:solidFill>
                    <w14:schemeClr w14:val="tx1"/>
                  </w14:solidFill>
                </w14:textFill>
              </w:rPr>
            </w:pPr>
            <w:r>
              <w:rPr>
                <w:rFonts w:hint="eastAsia" w:ascii="仿宋_GB2312" w:hAnsi="仿宋" w:eastAsia="仿宋_GB2312"/>
                <w:b/>
                <w:bCs/>
                <w:color w:val="000000" w:themeColor="text1"/>
                <w:sz w:val="20"/>
                <w:szCs w:val="20"/>
                <w14:textFill>
                  <w14:solidFill>
                    <w14:schemeClr w14:val="tx1"/>
                  </w14:solidFill>
                </w14:textFill>
              </w:rPr>
              <w:t>基本信息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8" w:space="0"/>
              <w:bottom w:val="single" w:color="auto" w:sz="8" w:space="0"/>
            </w:tcBorders>
            <w:vAlign w:val="center"/>
          </w:tcPr>
          <w:p>
            <w:pPr>
              <w:spacing w:line="280" w:lineRule="exact"/>
              <w:jc w:val="left"/>
              <w:rPr>
                <w:rFonts w:ascii="仿宋_GB2312" w:hAnsi="仿宋" w:eastAsia="仿宋_GB2312"/>
                <w:b/>
                <w:bCs/>
                <w:color w:val="000000" w:themeColor="text1"/>
                <w:sz w:val="20"/>
                <w:szCs w:val="20"/>
                <w14:textFill>
                  <w14:solidFill>
                    <w14:schemeClr w14:val="tx1"/>
                  </w14:solidFill>
                </w14:textFill>
              </w:rPr>
            </w:pPr>
            <w:r>
              <w:rPr>
                <w:rFonts w:hint="eastAsia" w:ascii="仿宋_GB2312" w:hAnsi="仿宋" w:eastAsia="仿宋_GB2312"/>
                <w:b/>
                <w:bCs/>
                <w:color w:val="000000" w:themeColor="text1"/>
                <w:sz w:val="20"/>
                <w:szCs w:val="20"/>
                <w14:textFill>
                  <w14:solidFill>
                    <w14:schemeClr w14:val="tx1"/>
                  </w14:solidFill>
                </w14:textFill>
              </w:rPr>
              <w:t>产品简称</w:t>
            </w:r>
          </w:p>
        </w:tc>
        <w:tc>
          <w:tcPr>
            <w:tcW w:w="3573" w:type="dxa"/>
            <w:gridSpan w:val="4"/>
            <w:tcBorders>
              <w:top w:val="single" w:color="auto" w:sz="8" w:space="0"/>
              <w:bottom w:val="single" w:color="auto" w:sz="8" w:space="0"/>
            </w:tcBorders>
            <w:vAlign w:val="center"/>
          </w:tcPr>
          <w:p>
            <w:pPr>
              <w:spacing w:line="280" w:lineRule="exact"/>
              <w:rPr>
                <w:rFonts w:ascii="仿宋_GB2312" w:hAnsi="仿宋" w:eastAsia="仿宋_GB2312"/>
                <w:b/>
                <w:bCs/>
                <w:color w:val="000000" w:themeColor="text1"/>
                <w:sz w:val="20"/>
                <w:szCs w:val="20"/>
                <w14:textFill>
                  <w14:solidFill>
                    <w14:schemeClr w14:val="tx1"/>
                  </w14:solidFill>
                </w14:textFill>
              </w:rPr>
            </w:pPr>
          </w:p>
        </w:tc>
        <w:tc>
          <w:tcPr>
            <w:tcW w:w="2766" w:type="dxa"/>
            <w:gridSpan w:val="4"/>
            <w:tcBorders>
              <w:top w:val="single" w:color="auto" w:sz="8" w:space="0"/>
              <w:bottom w:val="single" w:color="auto" w:sz="8" w:space="0"/>
            </w:tcBorders>
            <w:vAlign w:val="center"/>
          </w:tcPr>
          <w:p>
            <w:pPr>
              <w:spacing w:line="280" w:lineRule="exact"/>
              <w:rPr>
                <w:rFonts w:ascii="仿宋_GB2312" w:hAnsi="仿宋" w:eastAsia="仿宋_GB2312"/>
                <w:b/>
                <w:bCs/>
                <w:color w:val="000000" w:themeColor="text1"/>
                <w:sz w:val="20"/>
                <w:szCs w:val="20"/>
                <w14:textFill>
                  <w14:solidFill>
                    <w14:schemeClr w14:val="tx1"/>
                  </w14:solidFill>
                </w14:textFill>
              </w:rPr>
            </w:pPr>
            <w:r>
              <w:rPr>
                <w:rFonts w:hint="eastAsia" w:ascii="仿宋_GB2312" w:hAnsi="仿宋" w:eastAsia="仿宋_GB2312"/>
                <w:b/>
                <w:bCs/>
                <w:color w:val="000000" w:themeColor="text1"/>
                <w:sz w:val="20"/>
                <w:szCs w:val="20"/>
                <w14:textFill>
                  <w14:solidFill>
                    <w14:schemeClr w14:val="tx1"/>
                  </w14:solidFill>
                </w14:textFill>
              </w:rPr>
              <w:t>产品到期日期</w:t>
            </w:r>
            <w:r>
              <w:rPr>
                <w:rFonts w:hint="eastAsia" w:ascii="仿宋_GB2312" w:hAnsi="仿宋" w:eastAsia="仿宋_GB2312"/>
                <w:bCs/>
                <w:color w:val="000000" w:themeColor="text1"/>
                <w:sz w:val="20"/>
                <w:szCs w:val="20"/>
                <w14:textFill>
                  <w14:solidFill>
                    <w14:schemeClr w14:val="tx1"/>
                  </w14:solidFill>
                </w14:textFill>
              </w:rPr>
              <w:t xml:space="preserve"> </w:t>
            </w:r>
          </w:p>
        </w:tc>
        <w:tc>
          <w:tcPr>
            <w:tcW w:w="3130" w:type="dxa"/>
            <w:gridSpan w:val="6"/>
            <w:tcBorders>
              <w:top w:val="single" w:color="auto" w:sz="8" w:space="0"/>
              <w:bottom w:val="single" w:color="auto" w:sz="8" w:space="0"/>
            </w:tcBorders>
            <w:vAlign w:val="center"/>
          </w:tcPr>
          <w:p>
            <w:pPr>
              <w:spacing w:line="280" w:lineRule="exact"/>
              <w:rPr>
                <w:rFonts w:ascii="仿宋_GB2312" w:hAnsi="仿宋" w:eastAsia="仿宋_GB2312"/>
                <w:b/>
                <w:bCs/>
                <w:color w:val="000000" w:themeColor="text1"/>
                <w:sz w:val="20"/>
                <w:szCs w:val="20"/>
                <w14:textFill>
                  <w14:solidFill>
                    <w14:schemeClr w14:val="tx1"/>
                  </w14:solidFill>
                </w14:textFill>
              </w:rPr>
            </w:pPr>
            <w:r>
              <w:rPr>
                <w:rFonts w:hint="eastAsia" w:ascii="仿宋_GB2312" w:hAnsi="仿宋" w:eastAsia="仿宋_GB2312"/>
                <w:color w:val="000000" w:themeColor="text1"/>
                <w:sz w:val="20"/>
                <w:szCs w:val="20"/>
                <w14:textFill>
                  <w14:solidFill>
                    <w14:schemeClr w14:val="tx1"/>
                  </w14:solidFill>
                </w14:textFill>
              </w:rPr>
              <w:t xml:space="preserve">□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bCs/>
                <w:color w:val="000000" w:themeColor="text1"/>
                <w:sz w:val="20"/>
                <w:szCs w:val="20"/>
                <w14:textFill>
                  <w14:solidFill>
                    <w14:schemeClr w14:val="tx1"/>
                  </w14:solidFill>
                </w14:textFill>
              </w:rPr>
              <w:t xml:space="preserve">年 </w:t>
            </w:r>
            <w:r>
              <w:rPr>
                <w:rFonts w:hint="eastAsia" w:ascii="仿宋_GB2312" w:hAnsi="仿宋" w:eastAsia="仿宋_GB2312"/>
                <w:bCs/>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bCs/>
                <w:color w:val="000000" w:themeColor="text1"/>
                <w:sz w:val="20"/>
                <w:szCs w:val="20"/>
                <w14:textFill>
                  <w14:solidFill>
                    <w14:schemeClr w14:val="tx1"/>
                  </w14:solidFill>
                </w14:textFill>
              </w:rPr>
              <w:t xml:space="preserve"> </w:t>
            </w:r>
            <w:r>
              <w:rPr>
                <w:rFonts w:hint="eastAsia" w:ascii="仿宋_GB2312" w:hAnsi="仿宋" w:eastAsia="仿宋_GB2312"/>
                <w:bCs/>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bCs/>
                <w:color w:val="000000" w:themeColor="text1"/>
                <w:sz w:val="20"/>
                <w:szCs w:val="20"/>
                <w14:textFill>
                  <w14:solidFill>
                    <w14:schemeClr w14:val="tx1"/>
                  </w14:solidFill>
                </w14:textFill>
              </w:rPr>
              <w:t xml:space="preserve">月 </w:t>
            </w:r>
            <w:r>
              <w:rPr>
                <w:rFonts w:hint="eastAsia" w:ascii="仿宋_GB2312" w:hAnsi="仿宋" w:eastAsia="仿宋_GB2312"/>
                <w:bCs/>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bCs/>
                <w:color w:val="000000" w:themeColor="text1"/>
                <w:sz w:val="20"/>
                <w:szCs w:val="20"/>
                <w14:textFill>
                  <w14:solidFill>
                    <w14:schemeClr w14:val="tx1"/>
                  </w14:solidFill>
                </w14:textFill>
              </w:rPr>
              <w:t xml:space="preserve">日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restart"/>
            <w:tcBorders>
              <w:top w:val="single" w:color="auto" w:sz="8" w:space="0"/>
            </w:tcBorders>
            <w:vAlign w:val="center"/>
          </w:tcPr>
          <w:p>
            <w:pPr>
              <w:spacing w:line="280" w:lineRule="exact"/>
              <w:jc w:val="left"/>
              <w:rPr>
                <w:rFonts w:ascii="仿宋_GB2312" w:hAnsi="仿宋" w:eastAsia="仿宋_GB2312"/>
                <w:b/>
                <w:bCs/>
                <w:color w:val="000000" w:themeColor="text1"/>
                <w:sz w:val="20"/>
                <w:szCs w:val="20"/>
                <w14:textFill>
                  <w14:solidFill>
                    <w14:schemeClr w14:val="tx1"/>
                  </w14:solidFill>
                </w14:textFill>
              </w:rPr>
            </w:pPr>
            <w:r>
              <w:rPr>
                <w:rFonts w:hint="eastAsia" w:ascii="仿宋_GB2312" w:hAnsi="仿宋" w:eastAsia="仿宋_GB2312"/>
                <w:b/>
                <w:bCs/>
                <w:color w:val="000000" w:themeColor="text1"/>
                <w:sz w:val="20"/>
                <w:szCs w:val="20"/>
                <w14:textFill>
                  <w14:solidFill>
                    <w14:schemeClr w14:val="tx1"/>
                  </w14:solidFill>
                </w14:textFill>
              </w:rPr>
              <w:t>产品类别</w:t>
            </w:r>
          </w:p>
        </w:tc>
        <w:tc>
          <w:tcPr>
            <w:tcW w:w="9469" w:type="dxa"/>
            <w:gridSpan w:val="14"/>
            <w:tcBorders>
              <w:top w:val="single" w:color="auto" w:sz="8" w:space="0"/>
              <w:bottom w:val="single" w:color="auto" w:sz="8" w:space="0"/>
            </w:tcBorders>
            <w:vAlign w:val="center"/>
          </w:tcPr>
          <w:p>
            <w:pPr>
              <w:snapToGrid w:val="0"/>
              <w:spacing w:line="280" w:lineRule="exact"/>
              <w:rPr>
                <w:rFonts w:ascii="仿宋_GB2312" w:hAnsi="仿宋" w:eastAsia="仿宋_GB2312"/>
                <w:color w:val="000000" w:themeColor="text1"/>
                <w:sz w:val="20"/>
                <w:szCs w:val="20"/>
                <w14:textFill>
                  <w14:solidFill>
                    <w14:schemeClr w14:val="tx1"/>
                  </w14:solidFill>
                </w14:textFill>
              </w:rPr>
            </w:pPr>
            <w:r>
              <w:rPr>
                <w:rFonts w:hint="eastAsia" w:ascii="仿宋_GB2312" w:hAnsi="仿宋" w:eastAsia="仿宋_GB2312"/>
                <w:color w:val="000000" w:themeColor="text1"/>
                <w:sz w:val="20"/>
                <w:szCs w:val="20"/>
                <w14:textFill>
                  <w14:solidFill>
                    <w14:schemeClr w14:val="tx1"/>
                  </w14:solidFill>
                </w14:textFill>
              </w:rPr>
              <w:t>□</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证券公司单一资产管理计划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证券公司集合理财产品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证券公司专项资产管理计划</w:t>
            </w:r>
          </w:p>
          <w:p>
            <w:pPr>
              <w:snapToGrid w:val="0"/>
              <w:spacing w:line="280" w:lineRule="exact"/>
              <w:jc w:val="left"/>
              <w:rPr>
                <w:rFonts w:ascii="仿宋_GB2312" w:hAnsi="仿宋" w:eastAsia="仿宋_GB2312"/>
                <w:color w:val="000000" w:themeColor="text1"/>
                <w:sz w:val="20"/>
                <w:szCs w:val="20"/>
                <w14:textFill>
                  <w14:solidFill>
                    <w14:schemeClr w14:val="tx1"/>
                  </w14:solidFill>
                </w14:textFill>
              </w:rPr>
            </w:pPr>
            <w:r>
              <w:rPr>
                <w:rFonts w:hint="eastAsia" w:ascii="仿宋_GB2312" w:hAnsi="仿宋" w:eastAsia="仿宋_GB2312"/>
                <w:color w:val="000000" w:themeColor="text1"/>
                <w:sz w:val="20"/>
                <w:szCs w:val="20"/>
                <w14:textFill>
                  <w14:solidFill>
                    <w14:schemeClr w14:val="tx1"/>
                  </w14:solidFill>
                </w14:textFill>
              </w:rPr>
              <w:t>□</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基金管理公司单一资产管理计划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基金管理公司集合资产管理计划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期货公司单一资产管理计划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期货公司集合资产管理计划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封闭式证券投资基金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开放式证券投资基金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其他证券投资基金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私募基金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信托产品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 xml:space="preserve">保险产品          </w:t>
            </w:r>
            <w:r>
              <w:rPr>
                <w:rFonts w:ascii="仿宋_GB2312" w:hAnsi="仿宋" w:eastAsia="仿宋_GB2312"/>
                <w:color w:val="000000" w:themeColor="text1"/>
                <w:sz w:val="20"/>
                <w:szCs w:val="20"/>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 xml:space="preserve">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保险资产管理产品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银行理财产品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 xml:space="preserve">全国社保基金             </w:t>
            </w:r>
            <w:r>
              <w:rPr>
                <w:rFonts w:ascii="仿宋_GB2312" w:hAnsi="仿宋" w:eastAsia="仿宋_GB2312"/>
                <w:color w:val="000000" w:themeColor="text1"/>
                <w:sz w:val="20"/>
                <w:szCs w:val="20"/>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 xml:space="preserve">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地方社保基金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基本养老保险金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企业年金计划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养老金产品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员工持股计划</w:t>
            </w:r>
          </w:p>
          <w:p>
            <w:pPr>
              <w:snapToGrid w:val="0"/>
              <w:spacing w:line="280" w:lineRule="exact"/>
              <w:jc w:val="left"/>
              <w:rPr>
                <w:rFonts w:ascii="仿宋_GB2312" w:hAnsi="仿宋" w:eastAsia="仿宋_GB2312"/>
                <w:color w:val="000000" w:themeColor="text1"/>
                <w:sz w:val="20"/>
                <w:szCs w:val="20"/>
                <w14:textFill>
                  <w14:solidFill>
                    <w14:schemeClr w14:val="tx1"/>
                  </w14:solidFill>
                </w14:textFill>
              </w:rPr>
            </w:pPr>
            <w:r>
              <w:rPr>
                <w:rFonts w:hint="eastAsia" w:ascii="仿宋_GB2312" w:hAnsi="仿宋" w:eastAsia="仿宋_GB2312"/>
                <w:color w:val="000000" w:themeColor="text1"/>
                <w:sz w:val="20"/>
                <w:szCs w:val="20"/>
                <w14:textFill>
                  <w14:solidFill>
                    <w14:schemeClr w14:val="tx1"/>
                  </w14:solidFill>
                </w14:textFill>
              </w:rPr>
              <w:t>□</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合格境外投资者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合格境外投资者（人民币）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tcBorders>
              <w:bottom w:val="single" w:color="auto" w:sz="8" w:space="0"/>
            </w:tcBorders>
            <w:vAlign w:val="center"/>
          </w:tcPr>
          <w:p>
            <w:pPr>
              <w:spacing w:line="280" w:lineRule="exact"/>
              <w:jc w:val="left"/>
              <w:rPr>
                <w:rFonts w:ascii="仿宋_GB2312" w:hAnsi="仿宋" w:eastAsia="仿宋_GB2312"/>
                <w:b/>
                <w:bCs/>
                <w:color w:val="000000" w:themeColor="text1"/>
                <w:sz w:val="20"/>
                <w:szCs w:val="20"/>
                <w14:textFill>
                  <w14:solidFill>
                    <w14:schemeClr w14:val="tx1"/>
                  </w14:solidFill>
                </w14:textFill>
              </w:rPr>
            </w:pPr>
          </w:p>
        </w:tc>
        <w:tc>
          <w:tcPr>
            <w:tcW w:w="9469" w:type="dxa"/>
            <w:gridSpan w:val="14"/>
            <w:tcBorders>
              <w:top w:val="single" w:color="auto" w:sz="8" w:space="0"/>
              <w:bottom w:val="single" w:color="auto" w:sz="8" w:space="0"/>
            </w:tcBorders>
            <w:vAlign w:val="center"/>
          </w:tcPr>
          <w:p>
            <w:pPr>
              <w:snapToGrid w:val="0"/>
              <w:spacing w:line="280" w:lineRule="exact"/>
              <w:rPr>
                <w:rFonts w:ascii="仿宋_GB2312" w:hAnsi="仿宋" w:eastAsia="仿宋_GB2312"/>
                <w:color w:val="000000" w:themeColor="text1"/>
                <w:sz w:val="20"/>
                <w:szCs w:val="20"/>
                <w14:textFill>
                  <w14:solidFill>
                    <w14:schemeClr w14:val="tx1"/>
                  </w14:solidFill>
                </w14:textFill>
              </w:rPr>
            </w:pPr>
            <w:r>
              <w:rPr>
                <w:rFonts w:hint="eastAsia" w:ascii="仿宋_GB2312" w:hAnsi="仿宋" w:eastAsia="仿宋_GB2312"/>
                <w:color w:val="000000" w:themeColor="text1"/>
                <w:sz w:val="20"/>
                <w:szCs w:val="20"/>
                <w14:textFill>
                  <w14:solidFill>
                    <w14:schemeClr w14:val="tx1"/>
                  </w14:solidFill>
                </w14:textFill>
              </w:rPr>
              <w:t>以下信息仅合格境外投资者、合格境外投资者（人民币）开户时填写。</w:t>
            </w:r>
          </w:p>
          <w:p>
            <w:pPr>
              <w:snapToGrid w:val="0"/>
              <w:spacing w:line="280" w:lineRule="exact"/>
              <w:rPr>
                <w:rFonts w:ascii="仿宋_GB2312" w:hAnsi="仿宋" w:eastAsia="仿宋_GB2312"/>
                <w:color w:val="000000" w:themeColor="text1"/>
                <w:sz w:val="20"/>
                <w:szCs w:val="20"/>
                <w14:textFill>
                  <w14:solidFill>
                    <w14:schemeClr w14:val="tx1"/>
                  </w14:solidFill>
                </w14:textFill>
              </w:rPr>
            </w:pPr>
            <w:r>
              <w:rPr>
                <w:rFonts w:hint="eastAsia" w:ascii="仿宋_GB2312" w:hAnsi="仿宋" w:eastAsia="仿宋_GB2312"/>
                <w:color w:val="000000" w:themeColor="text1"/>
                <w:sz w:val="20"/>
                <w:szCs w:val="20"/>
                <w14:textFill>
                  <w14:solidFill>
                    <w14:schemeClr w14:val="tx1"/>
                  </w14:solidFill>
                </w14:textFill>
              </w:rPr>
              <w:t>结算模式：□</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证券公司结算模式</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 xml:space="preserve">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托管行结算模式</w:t>
            </w:r>
          </w:p>
          <w:p>
            <w:pPr>
              <w:snapToGrid w:val="0"/>
              <w:spacing w:line="280" w:lineRule="exact"/>
              <w:rPr>
                <w:rFonts w:hint="eastAsia" w:ascii="仿宋_GB2312" w:hAnsi="仿宋" w:eastAsia="仿宋_GB2312"/>
                <w:color w:val="000000" w:themeColor="text1"/>
                <w:sz w:val="20"/>
                <w:szCs w:val="20"/>
                <w14:textFill>
                  <w14:solidFill>
                    <w14:schemeClr w14:val="tx1"/>
                  </w14:solidFill>
                </w14:textFill>
              </w:rPr>
            </w:pPr>
            <w:r>
              <w:rPr>
                <w:rFonts w:hint="eastAsia" w:ascii="仿宋_GB2312" w:hAnsi="仿宋" w:eastAsia="仿宋_GB2312"/>
                <w:color w:val="000000" w:themeColor="text1"/>
                <w:sz w:val="20"/>
                <w:szCs w:val="20"/>
                <w14:textFill>
                  <w14:solidFill>
                    <w14:schemeClr w14:val="tx1"/>
                  </w14:solidFill>
                </w14:textFill>
              </w:rPr>
              <w:t>采用托管行结算模式请填写：沪市托管人清算编号</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u w:val="single"/>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；深市托管</w:t>
            </w:r>
            <w:r>
              <w:rPr>
                <w:rFonts w:hint="eastAsia" w:ascii="仿宋_GB2312" w:hAnsi="仿宋" w:eastAsia="仿宋_GB2312"/>
                <w:color w:val="000000" w:themeColor="text1"/>
                <w:sz w:val="20"/>
                <w:szCs w:val="20"/>
                <w:lang w:eastAsia="zh-CN"/>
                <w14:textFill>
                  <w14:solidFill>
                    <w14:schemeClr w14:val="tx1"/>
                  </w14:solidFill>
                </w14:textFill>
              </w:rPr>
              <w:t>单元号</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u w:val="single"/>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w:t>
            </w:r>
          </w:p>
          <w:p>
            <w:pPr>
              <w:snapToGrid w:val="0"/>
              <w:spacing w:line="280" w:lineRule="exact"/>
              <w:rPr>
                <w:rFonts w:ascii="仿宋_GB2312" w:hAnsi="仿宋" w:eastAsia="仿宋_GB2312"/>
                <w:color w:val="000000" w:themeColor="text1"/>
                <w:sz w:val="20"/>
                <w:szCs w:val="20"/>
                <w14:textFill>
                  <w14:solidFill>
                    <w14:schemeClr w14:val="tx1"/>
                  </w14:solidFill>
                </w14:textFill>
              </w:rPr>
            </w:pPr>
            <w:r>
              <w:rPr>
                <w:rFonts w:hint="eastAsia" w:ascii="仿宋_GB2312" w:hAnsi="仿宋" w:eastAsia="仿宋_GB2312"/>
                <w:color w:val="000000" w:themeColor="text1"/>
                <w:sz w:val="20"/>
                <w:szCs w:val="20"/>
                <w14:textFill>
                  <w14:solidFill>
                    <w14:schemeClr w14:val="tx1"/>
                  </w14:solidFill>
                </w14:textFill>
              </w:rPr>
              <w:t>证券公司交易单元号</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w:t>
            </w:r>
            <w:r>
              <w:rPr>
                <w:rFonts w:hint="eastAsia" w:ascii="仿宋_GB2312" w:hAnsi="仿宋" w:eastAsia="仿宋_GB2312"/>
                <w:color w:val="000000" w:themeColor="text1"/>
                <w:sz w:val="20"/>
                <w:szCs w:val="20"/>
                <w:lang w:eastAsia="zh-CN"/>
                <w14:textFill>
                  <w14:solidFill>
                    <w14:schemeClr w14:val="tx1"/>
                  </w14:solidFill>
                </w14:textFill>
              </w:rPr>
              <w:t>北京市场</w:t>
            </w:r>
            <w:r>
              <w:rPr>
                <w:rFonts w:hint="eastAsia" w:ascii="仿宋_GB2312" w:hAnsi="仿宋" w:eastAsia="仿宋_GB2312"/>
                <w:color w:val="000000" w:themeColor="text1"/>
                <w:sz w:val="20"/>
                <w:szCs w:val="20"/>
                <w14:textFill>
                  <w14:solidFill>
                    <w14:schemeClr w14:val="tx1"/>
                  </w14:solidFill>
                </w14:textFill>
              </w:rPr>
              <w:t>托管</w:t>
            </w:r>
            <w:r>
              <w:rPr>
                <w:rFonts w:hint="eastAsia" w:ascii="仿宋_GB2312" w:hAnsi="仿宋" w:eastAsia="仿宋_GB2312"/>
                <w:color w:val="000000" w:themeColor="text1"/>
                <w:sz w:val="20"/>
                <w:szCs w:val="20"/>
                <w:lang w:eastAsia="zh-CN"/>
                <w14:textFill>
                  <w14:solidFill>
                    <w14:schemeClr w14:val="tx1"/>
                  </w14:solidFill>
                </w14:textFill>
              </w:rPr>
              <w:t>单元号</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u w:val="single"/>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、证券公司交易单元号</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restart"/>
            <w:tcBorders>
              <w:top w:val="single" w:color="auto" w:sz="8" w:space="0"/>
            </w:tcBorders>
            <w:vAlign w:val="center"/>
          </w:tcPr>
          <w:p>
            <w:pPr>
              <w:spacing w:line="280" w:lineRule="exact"/>
              <w:jc w:val="left"/>
              <w:rPr>
                <w:rFonts w:ascii="仿宋_GB2312" w:hAnsi="仿宋" w:eastAsia="仿宋_GB2312"/>
                <w:b/>
                <w:bCs/>
                <w:color w:val="000000" w:themeColor="text1"/>
                <w:sz w:val="20"/>
                <w:szCs w:val="20"/>
                <w14:textFill>
                  <w14:solidFill>
                    <w14:schemeClr w14:val="tx1"/>
                  </w14:solidFill>
                </w14:textFill>
              </w:rPr>
            </w:pPr>
            <w:r>
              <w:rPr>
                <w:rFonts w:hint="eastAsia" w:ascii="仿宋_GB2312" w:hAnsi="仿宋" w:eastAsia="仿宋_GB2312"/>
                <w:b/>
                <w:bCs/>
                <w:color w:val="000000" w:themeColor="text1"/>
                <w:sz w:val="20"/>
                <w:szCs w:val="20"/>
                <w14:textFill>
                  <w14:solidFill>
                    <w14:schemeClr w14:val="tx1"/>
                  </w14:solidFill>
                </w14:textFill>
              </w:rPr>
              <w:t>资产管理人</w:t>
            </w:r>
          </w:p>
        </w:tc>
        <w:tc>
          <w:tcPr>
            <w:tcW w:w="2556" w:type="dxa"/>
            <w:gridSpan w:val="3"/>
            <w:tcBorders>
              <w:top w:val="single" w:color="auto" w:sz="8" w:space="0"/>
              <w:bottom w:val="single" w:color="auto" w:sz="8" w:space="0"/>
              <w:right w:val="single" w:color="auto" w:sz="4" w:space="0"/>
            </w:tcBorders>
            <w:vAlign w:val="center"/>
          </w:tcPr>
          <w:p>
            <w:pPr>
              <w:spacing w:line="280" w:lineRule="exact"/>
              <w:rPr>
                <w:rFonts w:ascii="仿宋_GB2312" w:hAnsi="仿宋" w:eastAsia="仿宋_GB2312"/>
                <w:bCs/>
                <w:color w:val="000000" w:themeColor="text1"/>
                <w:sz w:val="20"/>
                <w:szCs w:val="20"/>
                <w14:textFill>
                  <w14:solidFill>
                    <w14:schemeClr w14:val="tx1"/>
                  </w14:solidFill>
                </w14:textFill>
              </w:rPr>
            </w:pPr>
            <w:r>
              <w:rPr>
                <w:rFonts w:hint="eastAsia" w:ascii="仿宋_GB2312" w:hAnsi="仿宋" w:eastAsia="仿宋_GB2312"/>
                <w:bCs/>
                <w:color w:val="000000" w:themeColor="text1"/>
                <w:sz w:val="20"/>
                <w:szCs w:val="20"/>
                <w14:textFill>
                  <w14:solidFill>
                    <w14:schemeClr w14:val="tx1"/>
                  </w14:solidFill>
                </w14:textFill>
              </w:rPr>
              <w:t>名称</w:t>
            </w:r>
          </w:p>
        </w:tc>
        <w:tc>
          <w:tcPr>
            <w:tcW w:w="6913" w:type="dxa"/>
            <w:gridSpan w:val="11"/>
            <w:tcBorders>
              <w:top w:val="single" w:color="auto" w:sz="8" w:space="0"/>
              <w:left w:val="single" w:color="auto" w:sz="4" w:space="0"/>
              <w:bottom w:val="single" w:color="auto" w:sz="8" w:space="0"/>
            </w:tcBorders>
            <w:vAlign w:val="center"/>
          </w:tcPr>
          <w:p>
            <w:pPr>
              <w:spacing w:line="280" w:lineRule="exact"/>
              <w:rPr>
                <w:rFonts w:ascii="仿宋_GB2312" w:hAnsi="仿宋" w:eastAsia="仿宋_GB2312"/>
                <w:bCs/>
                <w:color w:val="000000" w:themeColor="text1"/>
                <w:sz w:val="20"/>
                <w:szCs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pPr>
              <w:spacing w:line="280" w:lineRule="exact"/>
              <w:jc w:val="left"/>
              <w:rPr>
                <w:rFonts w:ascii="仿宋_GB2312" w:hAnsi="仿宋" w:eastAsia="仿宋_GB2312"/>
                <w:b/>
                <w:bCs/>
                <w:color w:val="000000" w:themeColor="text1"/>
                <w:sz w:val="20"/>
                <w:szCs w:val="20"/>
                <w14:textFill>
                  <w14:solidFill>
                    <w14:schemeClr w14:val="tx1"/>
                  </w14:solidFill>
                </w14:textFill>
              </w:rPr>
            </w:pPr>
          </w:p>
        </w:tc>
        <w:tc>
          <w:tcPr>
            <w:tcW w:w="2556" w:type="dxa"/>
            <w:gridSpan w:val="3"/>
            <w:tcBorders>
              <w:top w:val="single" w:color="auto" w:sz="8" w:space="0"/>
              <w:bottom w:val="single" w:color="auto" w:sz="8" w:space="0"/>
              <w:right w:val="single" w:color="auto" w:sz="4" w:space="0"/>
            </w:tcBorders>
            <w:vAlign w:val="center"/>
          </w:tcPr>
          <w:p>
            <w:pPr>
              <w:spacing w:line="280" w:lineRule="exact"/>
              <w:rPr>
                <w:rFonts w:ascii="仿宋_GB2312" w:hAnsi="仿宋" w:eastAsia="仿宋_GB2312"/>
                <w:bCs/>
                <w:color w:val="000000" w:themeColor="text1"/>
                <w:sz w:val="20"/>
                <w:szCs w:val="20"/>
                <w14:textFill>
                  <w14:solidFill>
                    <w14:schemeClr w14:val="tx1"/>
                  </w14:solidFill>
                </w14:textFill>
              </w:rPr>
            </w:pPr>
            <w:r>
              <w:rPr>
                <w:rFonts w:hint="eastAsia" w:ascii="仿宋_GB2312" w:hAnsi="仿宋" w:eastAsia="仿宋_GB2312"/>
                <w:bCs/>
                <w:color w:val="000000" w:themeColor="text1"/>
                <w:sz w:val="20"/>
                <w:szCs w:val="20"/>
                <w14:textFill>
                  <w14:solidFill>
                    <w14:schemeClr w14:val="tx1"/>
                  </w14:solidFill>
                </w14:textFill>
              </w:rPr>
              <w:t>营业执照号码</w:t>
            </w:r>
          </w:p>
        </w:tc>
        <w:tc>
          <w:tcPr>
            <w:tcW w:w="6913" w:type="dxa"/>
            <w:gridSpan w:val="11"/>
            <w:tcBorders>
              <w:top w:val="single" w:color="auto" w:sz="8" w:space="0"/>
              <w:left w:val="single" w:color="auto" w:sz="4" w:space="0"/>
              <w:bottom w:val="single" w:color="auto" w:sz="8" w:space="0"/>
            </w:tcBorders>
            <w:vAlign w:val="center"/>
          </w:tcPr>
          <w:p>
            <w:pPr>
              <w:spacing w:line="280" w:lineRule="exact"/>
              <w:rPr>
                <w:rFonts w:ascii="仿宋_GB2312" w:hAnsi="仿宋" w:eastAsia="仿宋_GB2312"/>
                <w:bCs/>
                <w:color w:val="000000" w:themeColor="text1"/>
                <w:sz w:val="20"/>
                <w:szCs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pPr>
              <w:spacing w:line="280" w:lineRule="exact"/>
              <w:jc w:val="left"/>
              <w:rPr>
                <w:rFonts w:ascii="仿宋_GB2312" w:hAnsi="仿宋" w:eastAsia="仿宋_GB2312"/>
                <w:b/>
                <w:bCs/>
                <w:color w:val="000000" w:themeColor="text1"/>
                <w:sz w:val="20"/>
                <w:szCs w:val="20"/>
                <w14:textFill>
                  <w14:solidFill>
                    <w14:schemeClr w14:val="tx1"/>
                  </w14:solidFill>
                </w14:textFill>
              </w:rPr>
            </w:pPr>
          </w:p>
        </w:tc>
        <w:tc>
          <w:tcPr>
            <w:tcW w:w="2556" w:type="dxa"/>
            <w:gridSpan w:val="3"/>
            <w:tcBorders>
              <w:top w:val="single" w:color="auto" w:sz="8" w:space="0"/>
              <w:bottom w:val="single" w:color="auto" w:sz="8" w:space="0"/>
              <w:right w:val="single" w:color="auto" w:sz="4" w:space="0"/>
            </w:tcBorders>
            <w:vAlign w:val="center"/>
          </w:tcPr>
          <w:p>
            <w:pPr>
              <w:spacing w:line="280" w:lineRule="exact"/>
              <w:rPr>
                <w:rFonts w:ascii="仿宋_GB2312" w:hAnsi="仿宋" w:eastAsia="仿宋_GB2312"/>
                <w:bCs/>
                <w:color w:val="808080" w:themeColor="text1" w:themeTint="80"/>
                <w:sz w:val="20"/>
                <w:szCs w:val="20"/>
                <w14:textFill>
                  <w14:solidFill>
                    <w14:schemeClr w14:val="tx1">
                      <w14:lumMod w14:val="50000"/>
                      <w14:lumOff w14:val="50000"/>
                    </w14:schemeClr>
                  </w14:solidFill>
                </w14:textFill>
              </w:rPr>
            </w:pPr>
            <w:r>
              <w:rPr>
                <w:rFonts w:hint="eastAsia" w:ascii="仿宋_GB2312" w:hAnsi="仿宋" w:eastAsia="仿宋_GB2312"/>
                <w:bCs/>
                <w:color w:val="000000" w:themeColor="text1"/>
                <w:sz w:val="20"/>
                <w:szCs w:val="20"/>
                <w14:textFill>
                  <w14:solidFill>
                    <w14:schemeClr w14:val="tx1"/>
                  </w14:solidFill>
                </w14:textFill>
              </w:rPr>
              <w:t>组织机构代码</w:t>
            </w:r>
          </w:p>
        </w:tc>
        <w:tc>
          <w:tcPr>
            <w:tcW w:w="6913" w:type="dxa"/>
            <w:gridSpan w:val="11"/>
            <w:tcBorders>
              <w:top w:val="single" w:color="auto" w:sz="8" w:space="0"/>
              <w:left w:val="single" w:color="auto" w:sz="4" w:space="0"/>
              <w:bottom w:val="single" w:color="auto" w:sz="8" w:space="0"/>
            </w:tcBorders>
            <w:vAlign w:val="center"/>
          </w:tcPr>
          <w:p>
            <w:pPr>
              <w:spacing w:line="280" w:lineRule="exact"/>
              <w:jc w:val="center"/>
              <w:rPr>
                <w:rFonts w:ascii="仿宋_GB2312" w:hAnsi="仿宋" w:eastAsia="仿宋_GB2312"/>
                <w:bCs/>
                <w:color w:val="808080" w:themeColor="text1" w:themeTint="80"/>
                <w:sz w:val="20"/>
                <w:szCs w:val="20"/>
                <w14:textFill>
                  <w14:solidFill>
                    <w14:schemeClr w14:val="tx1">
                      <w14:lumMod w14:val="50000"/>
                      <w14:lumOff w14:val="50000"/>
                    </w14:schemeClr>
                  </w14:solidFill>
                </w14:textFill>
              </w:rPr>
            </w:pPr>
            <w:r>
              <w:rPr>
                <w:rFonts w:hint="eastAsia" w:ascii="仿宋_GB2312" w:hAnsi="仿宋" w:eastAsia="仿宋_GB2312"/>
                <w:bCs/>
                <w:color w:val="808080" w:themeColor="text1" w:themeTint="80"/>
                <w:sz w:val="20"/>
                <w:szCs w:val="20"/>
                <w14:textFill>
                  <w14:solidFill>
                    <w14:schemeClr w14:val="tx1">
                      <w14:lumMod w14:val="50000"/>
                      <w14:lumOff w14:val="50000"/>
                    </w14:schemeClr>
                  </w14:solidFill>
                </w14:textFill>
              </w:rPr>
              <w:t>统一社会信用代码9-17位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pPr>
              <w:spacing w:line="280" w:lineRule="exact"/>
              <w:jc w:val="left"/>
              <w:rPr>
                <w:rFonts w:ascii="仿宋_GB2312" w:hAnsi="仿宋" w:eastAsia="仿宋_GB2312"/>
                <w:b/>
                <w:bCs/>
                <w:color w:val="000000" w:themeColor="text1"/>
                <w:sz w:val="20"/>
                <w:szCs w:val="20"/>
                <w14:textFill>
                  <w14:solidFill>
                    <w14:schemeClr w14:val="tx1"/>
                  </w14:solidFill>
                </w14:textFill>
              </w:rPr>
            </w:pPr>
          </w:p>
        </w:tc>
        <w:tc>
          <w:tcPr>
            <w:tcW w:w="2556" w:type="dxa"/>
            <w:gridSpan w:val="3"/>
            <w:tcBorders>
              <w:top w:val="single" w:color="auto" w:sz="8" w:space="0"/>
              <w:bottom w:val="single" w:color="auto" w:sz="8" w:space="0"/>
              <w:right w:val="single" w:color="auto" w:sz="4" w:space="0"/>
            </w:tcBorders>
            <w:vAlign w:val="center"/>
          </w:tcPr>
          <w:p>
            <w:pPr>
              <w:spacing w:line="280" w:lineRule="exact"/>
              <w:rPr>
                <w:rFonts w:ascii="仿宋_GB2312" w:hAnsi="仿宋" w:eastAsia="仿宋_GB2312"/>
                <w:bCs/>
                <w:color w:val="808080" w:themeColor="text1" w:themeTint="80"/>
                <w:sz w:val="20"/>
                <w:szCs w:val="20"/>
                <w14:textFill>
                  <w14:solidFill>
                    <w14:schemeClr w14:val="tx1">
                      <w14:lumMod w14:val="50000"/>
                      <w14:lumOff w14:val="50000"/>
                    </w14:schemeClr>
                  </w14:solidFill>
                </w14:textFill>
              </w:rPr>
            </w:pPr>
            <w:r>
              <w:rPr>
                <w:rFonts w:hint="eastAsia" w:ascii="仿宋_GB2312" w:hAnsi="仿宋" w:eastAsia="仿宋_GB2312"/>
                <w:bCs/>
                <w:color w:val="000000" w:themeColor="text1"/>
                <w:sz w:val="20"/>
                <w:szCs w:val="20"/>
                <w14:textFill>
                  <w14:solidFill>
                    <w14:schemeClr w14:val="tx1"/>
                  </w14:solidFill>
                </w14:textFill>
              </w:rPr>
              <w:t>私募基金管理人编码</w:t>
            </w:r>
          </w:p>
        </w:tc>
        <w:tc>
          <w:tcPr>
            <w:tcW w:w="6913" w:type="dxa"/>
            <w:gridSpan w:val="11"/>
            <w:tcBorders>
              <w:top w:val="single" w:color="auto" w:sz="8" w:space="0"/>
              <w:left w:val="single" w:color="auto" w:sz="4" w:space="0"/>
              <w:bottom w:val="single" w:color="auto" w:sz="8" w:space="0"/>
            </w:tcBorders>
            <w:vAlign w:val="center"/>
          </w:tcPr>
          <w:p>
            <w:pPr>
              <w:spacing w:line="280" w:lineRule="exact"/>
              <w:jc w:val="center"/>
              <w:rPr>
                <w:rFonts w:ascii="仿宋_GB2312" w:hAnsi="仿宋" w:eastAsia="仿宋_GB2312"/>
                <w:bCs/>
                <w:color w:val="808080" w:themeColor="text1" w:themeTint="80"/>
                <w:sz w:val="20"/>
                <w:szCs w:val="20"/>
                <w14:textFill>
                  <w14:solidFill>
                    <w14:schemeClr w14:val="tx1">
                      <w14:lumMod w14:val="50000"/>
                      <w14:lumOff w14:val="50000"/>
                    </w14:schemeClr>
                  </w14:solidFill>
                </w14:textFill>
              </w:rPr>
            </w:pPr>
            <w:r>
              <w:rPr>
                <w:rFonts w:hint="eastAsia" w:ascii="仿宋_GB2312" w:hAnsi="仿宋" w:eastAsia="仿宋_GB2312"/>
                <w:bCs/>
                <w:color w:val="808080" w:themeColor="text1" w:themeTint="80"/>
                <w:sz w:val="20"/>
                <w:szCs w:val="20"/>
                <w14:textFill>
                  <w14:solidFill>
                    <w14:schemeClr w14:val="tx1">
                      <w14:lumMod w14:val="50000"/>
                      <w14:lumOff w14:val="50000"/>
                    </w14:schemeClr>
                  </w14:solidFill>
                </w14:textFill>
              </w:rPr>
              <w:t>（仅私募基金产品开户填写）</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restart"/>
            <w:vAlign w:val="center"/>
          </w:tcPr>
          <w:p>
            <w:pPr>
              <w:spacing w:line="280" w:lineRule="exact"/>
              <w:jc w:val="left"/>
              <w:rPr>
                <w:rFonts w:ascii="仿宋_GB2312" w:hAnsi="仿宋" w:eastAsia="仿宋_GB2312"/>
                <w:b/>
                <w:bCs/>
                <w:color w:val="000000" w:themeColor="text1"/>
                <w:sz w:val="20"/>
                <w:szCs w:val="20"/>
                <w14:textFill>
                  <w14:solidFill>
                    <w14:schemeClr w14:val="tx1"/>
                  </w14:solidFill>
                </w14:textFill>
              </w:rPr>
            </w:pPr>
            <w:r>
              <w:rPr>
                <w:rFonts w:hint="eastAsia" w:ascii="仿宋_GB2312" w:hAnsi="仿宋" w:eastAsia="仿宋_GB2312"/>
                <w:b/>
                <w:bCs/>
                <w:color w:val="000000" w:themeColor="text1"/>
                <w:sz w:val="20"/>
                <w:szCs w:val="20"/>
                <w14:textFill>
                  <w14:solidFill>
                    <w14:schemeClr w14:val="tx1"/>
                  </w14:solidFill>
                </w14:textFill>
              </w:rPr>
              <w:t>资产托管人</w:t>
            </w:r>
          </w:p>
        </w:tc>
        <w:tc>
          <w:tcPr>
            <w:tcW w:w="2556" w:type="dxa"/>
            <w:gridSpan w:val="3"/>
            <w:tcBorders>
              <w:top w:val="single" w:color="auto" w:sz="8" w:space="0"/>
              <w:bottom w:val="single" w:color="auto" w:sz="8" w:space="0"/>
              <w:right w:val="single" w:color="auto" w:sz="4" w:space="0"/>
            </w:tcBorders>
            <w:vAlign w:val="center"/>
          </w:tcPr>
          <w:p>
            <w:pPr>
              <w:spacing w:line="280" w:lineRule="exact"/>
              <w:rPr>
                <w:rFonts w:ascii="仿宋_GB2312" w:hAnsi="仿宋" w:eastAsia="仿宋_GB2312"/>
                <w:bCs/>
                <w:color w:val="000000" w:themeColor="text1"/>
                <w:sz w:val="20"/>
                <w:szCs w:val="20"/>
                <w14:textFill>
                  <w14:solidFill>
                    <w14:schemeClr w14:val="tx1"/>
                  </w14:solidFill>
                </w14:textFill>
              </w:rPr>
            </w:pPr>
            <w:r>
              <w:rPr>
                <w:rFonts w:hint="eastAsia" w:ascii="仿宋_GB2312" w:hAnsi="仿宋" w:eastAsia="仿宋_GB2312"/>
                <w:bCs/>
                <w:color w:val="000000" w:themeColor="text1"/>
                <w:sz w:val="20"/>
                <w:szCs w:val="20"/>
                <w14:textFill>
                  <w14:solidFill>
                    <w14:schemeClr w14:val="tx1"/>
                  </w14:solidFill>
                </w14:textFill>
              </w:rPr>
              <w:t>名称</w:t>
            </w:r>
          </w:p>
        </w:tc>
        <w:tc>
          <w:tcPr>
            <w:tcW w:w="6913" w:type="dxa"/>
            <w:gridSpan w:val="11"/>
            <w:tcBorders>
              <w:top w:val="single" w:color="auto" w:sz="8" w:space="0"/>
              <w:left w:val="single" w:color="auto" w:sz="4" w:space="0"/>
              <w:bottom w:val="single" w:color="auto" w:sz="8" w:space="0"/>
            </w:tcBorders>
            <w:vAlign w:val="center"/>
          </w:tcPr>
          <w:p>
            <w:pPr>
              <w:spacing w:line="280" w:lineRule="exact"/>
              <w:rPr>
                <w:rFonts w:ascii="仿宋_GB2312" w:hAnsi="仿宋" w:eastAsia="仿宋_GB2312"/>
                <w:bCs/>
                <w:color w:val="000000" w:themeColor="text1"/>
                <w:sz w:val="20"/>
                <w:szCs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pPr>
              <w:spacing w:line="280" w:lineRule="exact"/>
              <w:jc w:val="center"/>
              <w:rPr>
                <w:rFonts w:ascii="仿宋_GB2312" w:hAnsi="仿宋" w:eastAsia="仿宋_GB2312"/>
                <w:b/>
                <w:bCs/>
                <w:color w:val="000000" w:themeColor="text1"/>
                <w:sz w:val="20"/>
                <w:szCs w:val="20"/>
                <w14:textFill>
                  <w14:solidFill>
                    <w14:schemeClr w14:val="tx1"/>
                  </w14:solidFill>
                </w14:textFill>
              </w:rPr>
            </w:pPr>
          </w:p>
        </w:tc>
        <w:tc>
          <w:tcPr>
            <w:tcW w:w="2556" w:type="dxa"/>
            <w:gridSpan w:val="3"/>
            <w:tcBorders>
              <w:top w:val="single" w:color="auto" w:sz="8" w:space="0"/>
              <w:bottom w:val="single" w:color="auto" w:sz="8" w:space="0"/>
              <w:right w:val="single" w:color="auto" w:sz="4" w:space="0"/>
            </w:tcBorders>
            <w:vAlign w:val="center"/>
          </w:tcPr>
          <w:p>
            <w:pPr>
              <w:spacing w:line="280" w:lineRule="exact"/>
              <w:rPr>
                <w:rFonts w:ascii="仿宋_GB2312" w:hAnsi="仿宋" w:eastAsia="仿宋_GB2312"/>
                <w:bCs/>
                <w:color w:val="000000" w:themeColor="text1"/>
                <w:sz w:val="20"/>
                <w:szCs w:val="20"/>
                <w14:textFill>
                  <w14:solidFill>
                    <w14:schemeClr w14:val="tx1"/>
                  </w14:solidFill>
                </w14:textFill>
              </w:rPr>
            </w:pPr>
            <w:r>
              <w:rPr>
                <w:rFonts w:hint="eastAsia" w:ascii="仿宋_GB2312" w:hAnsi="仿宋" w:eastAsia="仿宋_GB2312"/>
                <w:bCs/>
                <w:color w:val="000000" w:themeColor="text1"/>
                <w:sz w:val="20"/>
                <w:szCs w:val="20"/>
                <w14:textFill>
                  <w14:solidFill>
                    <w14:schemeClr w14:val="tx1"/>
                  </w14:solidFill>
                </w14:textFill>
              </w:rPr>
              <w:t>营业执照号码</w:t>
            </w:r>
          </w:p>
        </w:tc>
        <w:tc>
          <w:tcPr>
            <w:tcW w:w="6913" w:type="dxa"/>
            <w:gridSpan w:val="11"/>
            <w:tcBorders>
              <w:top w:val="single" w:color="auto" w:sz="8" w:space="0"/>
              <w:left w:val="single" w:color="auto" w:sz="4" w:space="0"/>
              <w:bottom w:val="single" w:color="auto" w:sz="8" w:space="0"/>
            </w:tcBorders>
            <w:vAlign w:val="center"/>
          </w:tcPr>
          <w:p>
            <w:pPr>
              <w:spacing w:line="280" w:lineRule="exact"/>
              <w:rPr>
                <w:rFonts w:ascii="仿宋_GB2312" w:hAnsi="仿宋" w:eastAsia="仿宋_GB2312"/>
                <w:bCs/>
                <w:color w:val="000000" w:themeColor="text1"/>
                <w:sz w:val="20"/>
                <w:szCs w:val="20"/>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vAlign w:val="center"/>
          </w:tcPr>
          <w:p>
            <w:pPr>
              <w:spacing w:line="280" w:lineRule="exact"/>
              <w:jc w:val="center"/>
              <w:rPr>
                <w:rFonts w:ascii="仿宋_GB2312" w:hAnsi="仿宋" w:eastAsia="仿宋_GB2312"/>
                <w:b/>
                <w:bCs/>
                <w:sz w:val="20"/>
                <w:szCs w:val="20"/>
              </w:rPr>
            </w:pPr>
          </w:p>
        </w:tc>
        <w:tc>
          <w:tcPr>
            <w:tcW w:w="2556" w:type="dxa"/>
            <w:gridSpan w:val="3"/>
            <w:tcBorders>
              <w:top w:val="single" w:color="auto" w:sz="8" w:space="0"/>
              <w:bottom w:val="single" w:color="auto" w:sz="8" w:space="0"/>
              <w:right w:val="single" w:color="auto" w:sz="4" w:space="0"/>
            </w:tcBorders>
            <w:vAlign w:val="center"/>
          </w:tcPr>
          <w:p>
            <w:pPr>
              <w:spacing w:line="280" w:lineRule="exact"/>
              <w:rPr>
                <w:rFonts w:ascii="仿宋_GB2312" w:hAnsi="仿宋" w:eastAsia="仿宋_GB2312"/>
                <w:bCs/>
                <w:sz w:val="20"/>
                <w:szCs w:val="20"/>
              </w:rPr>
            </w:pPr>
            <w:r>
              <w:rPr>
                <w:rFonts w:hint="eastAsia" w:ascii="仿宋_GB2312" w:hAnsi="仿宋" w:eastAsia="仿宋_GB2312"/>
                <w:bCs/>
                <w:sz w:val="20"/>
                <w:szCs w:val="20"/>
              </w:rPr>
              <w:t>组织机构代码</w:t>
            </w:r>
          </w:p>
        </w:tc>
        <w:tc>
          <w:tcPr>
            <w:tcW w:w="6913" w:type="dxa"/>
            <w:gridSpan w:val="11"/>
            <w:tcBorders>
              <w:top w:val="single" w:color="auto" w:sz="8" w:space="0"/>
              <w:left w:val="single" w:color="auto" w:sz="4" w:space="0"/>
              <w:bottom w:val="single" w:color="auto" w:sz="8" w:space="0"/>
            </w:tcBorders>
            <w:vAlign w:val="center"/>
          </w:tcPr>
          <w:p>
            <w:pPr>
              <w:spacing w:line="280" w:lineRule="exact"/>
              <w:jc w:val="center"/>
              <w:rPr>
                <w:rFonts w:ascii="仿宋_GB2312" w:hAnsi="仿宋" w:eastAsia="仿宋_GB2312"/>
                <w:bCs/>
                <w:sz w:val="20"/>
                <w:szCs w:val="20"/>
              </w:rPr>
            </w:pPr>
            <w:r>
              <w:rPr>
                <w:rFonts w:hint="eastAsia" w:ascii="仿宋_GB2312" w:hAnsi="仿宋" w:eastAsia="仿宋_GB2312"/>
                <w:bCs/>
                <w:color w:val="808080" w:themeColor="text1" w:themeTint="80"/>
                <w:sz w:val="20"/>
                <w:szCs w:val="20"/>
                <w14:textFill>
                  <w14:solidFill>
                    <w14:schemeClr w14:val="tx1">
                      <w14:lumMod w14:val="50000"/>
                      <w14:lumOff w14:val="50000"/>
                    </w14:schemeClr>
                  </w14:solidFill>
                </w14:textFill>
              </w:rPr>
              <w:t>统一社会信用代码9-17位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294" w:type="dxa"/>
            <w:gridSpan w:val="2"/>
            <w:tcBorders>
              <w:right w:val="single" w:color="auto" w:sz="8" w:space="0"/>
            </w:tcBorders>
            <w:vAlign w:val="center"/>
          </w:tcPr>
          <w:p>
            <w:pPr>
              <w:spacing w:line="280" w:lineRule="exact"/>
              <w:rPr>
                <w:rFonts w:ascii="仿宋_GB2312" w:hAnsi="仿宋" w:eastAsia="仿宋_GB2312"/>
                <w:bCs/>
                <w:sz w:val="20"/>
                <w:szCs w:val="20"/>
              </w:rPr>
            </w:pPr>
            <w:r>
              <w:rPr>
                <w:rFonts w:hint="eastAsia" w:ascii="仿宋_GB2312" w:hAnsi="仿宋" w:eastAsia="仿宋_GB2312"/>
                <w:b/>
                <w:bCs/>
                <w:sz w:val="20"/>
                <w:szCs w:val="20"/>
              </w:rPr>
              <w:t>金融期货账户开立情况</w:t>
            </w:r>
          </w:p>
        </w:tc>
        <w:tc>
          <w:tcPr>
            <w:tcW w:w="8414" w:type="dxa"/>
            <w:gridSpan w:val="13"/>
            <w:tcBorders>
              <w:top w:val="single" w:color="auto" w:sz="8" w:space="0"/>
              <w:left w:val="single" w:color="auto" w:sz="8" w:space="0"/>
              <w:bottom w:val="single" w:color="auto" w:sz="8" w:space="0"/>
            </w:tcBorders>
            <w:vAlign w:val="center"/>
          </w:tcPr>
          <w:p>
            <w:pPr>
              <w:spacing w:line="280" w:lineRule="exact"/>
              <w:rPr>
                <w:rFonts w:ascii="仿宋_GB2312" w:hAnsi="仿宋" w:eastAsia="仿宋_GB2312"/>
                <w:bCs/>
                <w:color w:val="808080" w:themeColor="text1" w:themeTint="80"/>
                <w:sz w:val="20"/>
                <w:szCs w:val="20"/>
                <w14:textFill>
                  <w14:solidFill>
                    <w14:schemeClr w14:val="tx1">
                      <w14:lumMod w14:val="50000"/>
                      <w14:lumOff w14:val="50000"/>
                    </w14:schemeClr>
                  </w14:solidFill>
                </w14:textFill>
              </w:rPr>
            </w:pPr>
            <w:r>
              <w:rPr>
                <w:rFonts w:hint="eastAsia" w:ascii="仿宋_GB2312" w:hAnsi="仿宋" w:eastAsia="仿宋_GB2312"/>
                <w:color w:val="000000" w:themeColor="text1"/>
                <w:sz w:val="20"/>
                <w:szCs w:val="20"/>
                <w14:textFill>
                  <w14:solidFill>
                    <w14:schemeClr w14:val="tx1"/>
                  </w14:solidFill>
                </w14:textFill>
              </w:rPr>
              <w:t>是否开立金融期货账户</w:t>
            </w:r>
            <w:r>
              <w:rPr>
                <w:rFonts w:hint="eastAsia" w:ascii="仿宋_GB2312" w:hAnsi="仿宋" w:eastAsia="仿宋_GB2312"/>
                <w:color w:val="000000" w:themeColor="text1"/>
                <w:sz w:val="20"/>
                <w:szCs w:val="20"/>
                <w:lang w:eastAsia="zh-CN"/>
                <w14:textFill>
                  <w14:solidFill>
                    <w14:schemeClr w14:val="tx1"/>
                  </w14:solidFill>
                </w14:textFill>
              </w:rPr>
              <w:t>：</w:t>
            </w:r>
            <w:r>
              <w:rPr>
                <w:rFonts w:hint="eastAsia" w:ascii="仿宋_GB2312" w:hAnsi="仿宋" w:eastAsia="仿宋_GB2312"/>
                <w:color w:val="000000" w:themeColor="text1"/>
                <w:sz w:val="20"/>
                <w:szCs w:val="20"/>
                <w14:textFill>
                  <w14:solidFill>
                    <w14:schemeClr w14:val="tx1"/>
                  </w14:solidFill>
                </w14:textFill>
              </w:rPr>
              <w:t xml:space="preserve">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是，金融期货客户号</w:t>
            </w:r>
            <w:r>
              <w:rPr>
                <w:rFonts w:hint="eastAsia" w:ascii="仿宋_GB2312" w:hAnsi="仿宋" w:eastAsia="仿宋_GB2312"/>
                <w:color w:val="000000" w:themeColor="text1"/>
                <w:sz w:val="20"/>
                <w:szCs w:val="20"/>
                <w:u w:val="single"/>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 xml:space="preserve">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 xml:space="preserve"> □</w:t>
            </w:r>
            <w:r>
              <w:rPr>
                <w:rFonts w:hint="eastAsia" w:ascii="仿宋_GB2312" w:hAnsi="仿宋" w:eastAsia="仿宋_GB2312"/>
                <w:color w:val="000000" w:themeColor="text1"/>
                <w:sz w:val="20"/>
                <w:szCs w:val="20"/>
                <w:lang w:val="en-US" w:eastAsia="zh-CN"/>
                <w14:textFill>
                  <w14:solidFill>
                    <w14:schemeClr w14:val="tx1"/>
                  </w14:solidFill>
                </w14:textFill>
              </w:rPr>
              <w:t xml:space="preserve"> </w:t>
            </w:r>
            <w:r>
              <w:rPr>
                <w:rFonts w:hint="eastAsia" w:ascii="仿宋_GB2312" w:hAnsi="仿宋" w:eastAsia="仿宋_GB2312"/>
                <w:color w:val="000000" w:themeColor="text1"/>
                <w:sz w:val="20"/>
                <w:szCs w:val="20"/>
                <w14:textFill>
                  <w14:solidFill>
                    <w14:schemeClr w14:val="tx1"/>
                  </w14:solidFill>
                </w14:textFill>
              </w:rPr>
              <w:t>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bottom w:val="single" w:color="auto" w:sz="6" w:space="0"/>
            </w:tcBorders>
            <w:shd w:val="clear" w:color="auto" w:fill="C4BC96"/>
          </w:tcPr>
          <w:p>
            <w:pPr>
              <w:tabs>
                <w:tab w:val="center" w:pos="4153"/>
                <w:tab w:val="right" w:pos="8306"/>
              </w:tabs>
              <w:snapToGrid w:val="0"/>
              <w:spacing w:line="280" w:lineRule="exact"/>
              <w:ind w:right="113"/>
              <w:jc w:val="center"/>
              <w:rPr>
                <w:rFonts w:ascii="仿宋_GB2312" w:hAnsi="仿宋" w:eastAsia="仿宋_GB2312"/>
                <w:b/>
                <w:bCs/>
                <w:sz w:val="20"/>
                <w:szCs w:val="20"/>
              </w:rPr>
            </w:pPr>
            <w:r>
              <w:rPr>
                <w:rFonts w:hint="eastAsia" w:ascii="仿宋_GB2312" w:hAnsi="仿宋" w:eastAsia="仿宋_GB2312"/>
                <w:b/>
                <w:bCs/>
                <w:sz w:val="20"/>
                <w:szCs w:val="20"/>
              </w:rPr>
              <w:t>联系信息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restart"/>
            <w:tcBorders>
              <w:top w:val="single" w:color="auto" w:sz="6" w:space="0"/>
            </w:tcBorders>
            <w:vAlign w:val="center"/>
          </w:tcPr>
          <w:p>
            <w:pPr>
              <w:tabs>
                <w:tab w:val="center" w:pos="4153"/>
                <w:tab w:val="right" w:pos="8306"/>
              </w:tabs>
              <w:snapToGrid w:val="0"/>
              <w:spacing w:line="280" w:lineRule="exact"/>
              <w:ind w:right="113"/>
              <w:jc w:val="left"/>
              <w:rPr>
                <w:rFonts w:ascii="仿宋_GB2312" w:hAnsi="仿宋" w:eastAsia="仿宋_GB2312"/>
                <w:b/>
                <w:bCs/>
                <w:sz w:val="20"/>
                <w:szCs w:val="20"/>
              </w:rPr>
            </w:pPr>
            <w:r>
              <w:rPr>
                <w:rFonts w:hint="eastAsia" w:ascii="仿宋_GB2312" w:hAnsi="仿宋" w:eastAsia="仿宋_GB2312"/>
                <w:b/>
                <w:bCs/>
                <w:sz w:val="20"/>
                <w:szCs w:val="20"/>
              </w:rPr>
              <w:t>联 系 人</w:t>
            </w:r>
          </w:p>
        </w:tc>
        <w:tc>
          <w:tcPr>
            <w:tcW w:w="1055" w:type="dxa"/>
            <w:tcBorders>
              <w:top w:val="single" w:color="auto" w:sz="6" w:space="0"/>
              <w:bottom w:val="single" w:color="auto" w:sz="6" w:space="0"/>
              <w:right w:val="single" w:color="auto" w:sz="4" w:space="0"/>
            </w:tcBorders>
            <w:vAlign w:val="center"/>
          </w:tcPr>
          <w:p>
            <w:pPr>
              <w:spacing w:line="280" w:lineRule="exact"/>
              <w:rPr>
                <w:rFonts w:ascii="仿宋_GB2312" w:hAnsi="仿宋" w:eastAsia="仿宋_GB2312"/>
                <w:bCs/>
                <w:sz w:val="20"/>
                <w:szCs w:val="20"/>
              </w:rPr>
            </w:pPr>
            <w:r>
              <w:rPr>
                <w:rFonts w:hint="eastAsia" w:ascii="仿宋_GB2312" w:hAnsi="仿宋" w:eastAsia="仿宋_GB2312"/>
                <w:bCs/>
                <w:sz w:val="20"/>
                <w:szCs w:val="20"/>
              </w:rPr>
              <w:t>姓名</w:t>
            </w:r>
          </w:p>
        </w:tc>
        <w:tc>
          <w:tcPr>
            <w:tcW w:w="1501" w:type="dxa"/>
            <w:gridSpan w:val="2"/>
            <w:tcBorders>
              <w:top w:val="single" w:color="auto" w:sz="6" w:space="0"/>
              <w:left w:val="single" w:color="auto" w:sz="4" w:space="0"/>
              <w:bottom w:val="single" w:color="auto" w:sz="6" w:space="0"/>
              <w:right w:val="single" w:color="auto" w:sz="4" w:space="0"/>
            </w:tcBorders>
            <w:vAlign w:val="center"/>
          </w:tcPr>
          <w:p>
            <w:pPr>
              <w:spacing w:line="280" w:lineRule="exact"/>
              <w:rPr>
                <w:rFonts w:ascii="仿宋_GB2312" w:hAnsi="仿宋" w:eastAsia="仿宋_GB2312"/>
                <w:bCs/>
                <w:sz w:val="20"/>
                <w:szCs w:val="20"/>
              </w:rPr>
            </w:pPr>
          </w:p>
        </w:tc>
        <w:tc>
          <w:tcPr>
            <w:tcW w:w="1912" w:type="dxa"/>
            <w:gridSpan w:val="3"/>
            <w:tcBorders>
              <w:top w:val="single" w:color="auto" w:sz="6" w:space="0"/>
              <w:left w:val="single" w:color="auto" w:sz="4" w:space="0"/>
              <w:bottom w:val="single" w:color="auto" w:sz="6" w:space="0"/>
              <w:right w:val="single" w:color="auto" w:sz="4" w:space="0"/>
            </w:tcBorders>
            <w:vAlign w:val="center"/>
          </w:tcPr>
          <w:p>
            <w:pPr>
              <w:spacing w:line="280" w:lineRule="exact"/>
              <w:rPr>
                <w:rFonts w:ascii="仿宋_GB2312" w:hAnsi="仿宋" w:eastAsia="仿宋_GB2312"/>
                <w:bCs/>
                <w:sz w:val="20"/>
                <w:szCs w:val="20"/>
              </w:rPr>
            </w:pPr>
            <w:r>
              <w:rPr>
                <w:rFonts w:hint="eastAsia" w:ascii="仿宋_GB2312" w:hAnsi="仿宋" w:eastAsia="仿宋_GB2312"/>
                <w:bCs/>
                <w:sz w:val="20"/>
                <w:szCs w:val="20"/>
              </w:rPr>
              <w:t>身份证明文件类型</w:t>
            </w:r>
          </w:p>
        </w:tc>
        <w:tc>
          <w:tcPr>
            <w:tcW w:w="5001" w:type="dxa"/>
            <w:gridSpan w:val="8"/>
            <w:tcBorders>
              <w:top w:val="single" w:color="auto" w:sz="6" w:space="0"/>
              <w:left w:val="single" w:color="auto" w:sz="4" w:space="0"/>
              <w:bottom w:val="single" w:color="auto" w:sz="6" w:space="0"/>
            </w:tcBorders>
            <w:vAlign w:val="center"/>
          </w:tcPr>
          <w:p>
            <w:pPr>
              <w:spacing w:line="280" w:lineRule="exact"/>
              <w:rPr>
                <w:rFonts w:ascii="仿宋_GB2312" w:hAnsi="仿宋" w:eastAsia="仿宋_GB2312"/>
                <w:bCs/>
                <w:sz w:val="20"/>
                <w:szCs w:val="20"/>
              </w:rPr>
            </w:pPr>
            <w:r>
              <w:rPr>
                <w:rFonts w:hint="eastAsia" w:ascii="仿宋_GB2312" w:hAnsi="仿宋" w:eastAsia="仿宋_GB2312"/>
                <w:bCs/>
                <w:sz w:val="20"/>
                <w:szCs w:val="20"/>
              </w:rPr>
              <w:t>□</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居民身份证</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 xml:space="preserve">  □</w:t>
            </w:r>
            <w:r>
              <w:rPr>
                <w:rFonts w:hint="eastAsia" w:ascii="仿宋_GB2312" w:hAnsi="仿宋" w:eastAsia="仿宋_GB2312"/>
                <w:bCs/>
                <w:sz w:val="20"/>
                <w:szCs w:val="20"/>
                <w:lang w:val="en-US" w:eastAsia="zh-CN"/>
              </w:rPr>
              <w:t xml:space="preserve"> </w:t>
            </w:r>
            <w:r>
              <w:rPr>
                <w:rFonts w:hint="eastAsia" w:ascii="仿宋_GB2312" w:hAnsi="仿宋" w:eastAsia="仿宋_GB2312"/>
                <w:bCs/>
                <w:sz w:val="20"/>
                <w:szCs w:val="20"/>
              </w:rPr>
              <w:t>其他(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vMerge w:val="continue"/>
          </w:tcPr>
          <w:p>
            <w:pPr>
              <w:tabs>
                <w:tab w:val="center" w:pos="4153"/>
                <w:tab w:val="right" w:pos="8306"/>
              </w:tabs>
              <w:snapToGrid w:val="0"/>
              <w:spacing w:line="280" w:lineRule="exact"/>
              <w:ind w:right="113"/>
              <w:jc w:val="left"/>
              <w:rPr>
                <w:rFonts w:ascii="仿宋_GB2312" w:hAnsi="仿宋" w:eastAsia="仿宋_GB2312"/>
                <w:b/>
                <w:bCs/>
                <w:sz w:val="20"/>
                <w:szCs w:val="20"/>
              </w:rPr>
            </w:pPr>
          </w:p>
        </w:tc>
        <w:tc>
          <w:tcPr>
            <w:tcW w:w="2556" w:type="dxa"/>
            <w:gridSpan w:val="3"/>
            <w:tcBorders>
              <w:top w:val="single" w:color="auto" w:sz="6" w:space="0"/>
              <w:bottom w:val="single" w:color="auto" w:sz="6" w:space="0"/>
              <w:right w:val="single" w:color="auto" w:sz="4" w:space="0"/>
            </w:tcBorders>
            <w:vAlign w:val="center"/>
          </w:tcPr>
          <w:p>
            <w:pPr>
              <w:spacing w:line="280" w:lineRule="exact"/>
              <w:rPr>
                <w:rFonts w:ascii="仿宋_GB2312" w:hAnsi="仿宋" w:eastAsia="仿宋_GB2312"/>
                <w:bCs/>
                <w:sz w:val="20"/>
                <w:szCs w:val="20"/>
              </w:rPr>
            </w:pPr>
            <w:r>
              <w:rPr>
                <w:rFonts w:hint="eastAsia" w:ascii="仿宋_GB2312" w:hAnsi="仿宋" w:eastAsia="仿宋_GB2312"/>
                <w:bCs/>
                <w:sz w:val="20"/>
                <w:szCs w:val="20"/>
              </w:rPr>
              <w:t>身份证明文件号码</w:t>
            </w:r>
          </w:p>
        </w:tc>
        <w:tc>
          <w:tcPr>
            <w:tcW w:w="6913" w:type="dxa"/>
            <w:gridSpan w:val="11"/>
            <w:tcBorders>
              <w:top w:val="single" w:color="auto" w:sz="6" w:space="0"/>
              <w:left w:val="single" w:color="auto" w:sz="4" w:space="0"/>
              <w:bottom w:val="single" w:color="auto" w:sz="6" w:space="0"/>
            </w:tcBorders>
            <w:vAlign w:val="center"/>
          </w:tcPr>
          <w:p>
            <w:pPr>
              <w:spacing w:line="280" w:lineRule="exact"/>
              <w:rPr>
                <w:rFonts w:ascii="仿宋_GB2312" w:hAnsi="仿宋" w:eastAsia="仿宋_GB2312"/>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vAlign w:val="center"/>
          </w:tcPr>
          <w:p>
            <w:pPr>
              <w:tabs>
                <w:tab w:val="center" w:pos="4153"/>
                <w:tab w:val="right" w:pos="8306"/>
              </w:tabs>
              <w:snapToGrid w:val="0"/>
              <w:spacing w:line="280" w:lineRule="exact"/>
              <w:ind w:right="113"/>
              <w:jc w:val="left"/>
              <w:rPr>
                <w:rFonts w:ascii="仿宋_GB2312" w:hAnsi="仿宋" w:eastAsia="仿宋_GB2312"/>
                <w:b/>
                <w:bCs/>
                <w:sz w:val="20"/>
                <w:szCs w:val="20"/>
              </w:rPr>
            </w:pPr>
            <w:r>
              <w:rPr>
                <w:rFonts w:hint="eastAsia" w:ascii="仿宋_GB2312" w:hAnsi="仿宋" w:eastAsia="仿宋_GB2312"/>
                <w:b/>
                <w:bCs/>
                <w:sz w:val="20"/>
                <w:szCs w:val="20"/>
              </w:rPr>
              <w:t>单位电话</w:t>
            </w:r>
          </w:p>
        </w:tc>
        <w:tc>
          <w:tcPr>
            <w:tcW w:w="2556" w:type="dxa"/>
            <w:gridSpan w:val="3"/>
            <w:tcBorders>
              <w:top w:val="single" w:color="auto" w:sz="6" w:space="0"/>
              <w:bottom w:val="single" w:color="auto" w:sz="6" w:space="0"/>
            </w:tcBorders>
            <w:vAlign w:val="center"/>
          </w:tcPr>
          <w:p>
            <w:pPr>
              <w:tabs>
                <w:tab w:val="center" w:pos="4153"/>
                <w:tab w:val="right" w:pos="8306"/>
              </w:tabs>
              <w:snapToGrid w:val="0"/>
              <w:spacing w:line="280" w:lineRule="exact"/>
              <w:ind w:right="113"/>
              <w:rPr>
                <w:rFonts w:ascii="仿宋_GB2312" w:hAnsi="仿宋" w:eastAsia="仿宋_GB2312"/>
                <w:b/>
                <w:bCs/>
                <w:sz w:val="20"/>
                <w:szCs w:val="20"/>
              </w:rPr>
            </w:pPr>
          </w:p>
        </w:tc>
        <w:tc>
          <w:tcPr>
            <w:tcW w:w="1177" w:type="dxa"/>
            <w:gridSpan w:val="2"/>
            <w:tcBorders>
              <w:top w:val="single" w:color="auto" w:sz="6" w:space="0"/>
              <w:bottom w:val="single" w:color="auto" w:sz="6" w:space="0"/>
            </w:tcBorders>
            <w:vAlign w:val="center"/>
          </w:tcPr>
          <w:p>
            <w:pPr>
              <w:tabs>
                <w:tab w:val="center" w:pos="4153"/>
                <w:tab w:val="right" w:pos="8306"/>
              </w:tabs>
              <w:snapToGrid w:val="0"/>
              <w:spacing w:line="280" w:lineRule="exact"/>
              <w:ind w:right="113"/>
              <w:rPr>
                <w:rFonts w:ascii="仿宋_GB2312" w:hAnsi="仿宋" w:eastAsia="仿宋_GB2312"/>
                <w:b/>
                <w:bCs/>
                <w:sz w:val="20"/>
                <w:szCs w:val="20"/>
              </w:rPr>
            </w:pPr>
            <w:r>
              <w:rPr>
                <w:rFonts w:hint="eastAsia" w:ascii="仿宋_GB2312" w:hAnsi="仿宋" w:eastAsia="仿宋_GB2312"/>
                <w:b/>
                <w:bCs/>
                <w:sz w:val="20"/>
                <w:szCs w:val="20"/>
              </w:rPr>
              <w:t>单位传真</w:t>
            </w:r>
          </w:p>
        </w:tc>
        <w:tc>
          <w:tcPr>
            <w:tcW w:w="2250" w:type="dxa"/>
            <w:gridSpan w:val="2"/>
            <w:tcBorders>
              <w:top w:val="single" w:color="auto" w:sz="6" w:space="0"/>
              <w:bottom w:val="single" w:color="auto" w:sz="6" w:space="0"/>
            </w:tcBorders>
            <w:vAlign w:val="center"/>
          </w:tcPr>
          <w:p>
            <w:pPr>
              <w:tabs>
                <w:tab w:val="center" w:pos="4153"/>
                <w:tab w:val="right" w:pos="8306"/>
              </w:tabs>
              <w:snapToGrid w:val="0"/>
              <w:spacing w:line="280" w:lineRule="exact"/>
              <w:ind w:right="113"/>
              <w:rPr>
                <w:rFonts w:ascii="仿宋_GB2312" w:hAnsi="仿宋" w:eastAsia="仿宋_GB2312"/>
                <w:b/>
                <w:bCs/>
                <w:sz w:val="20"/>
                <w:szCs w:val="20"/>
              </w:rPr>
            </w:pPr>
          </w:p>
        </w:tc>
        <w:tc>
          <w:tcPr>
            <w:tcW w:w="1162" w:type="dxa"/>
            <w:gridSpan w:val="3"/>
            <w:tcBorders>
              <w:top w:val="single" w:color="auto" w:sz="6" w:space="0"/>
              <w:left w:val="single" w:color="auto" w:sz="4" w:space="0"/>
              <w:bottom w:val="single" w:color="auto" w:sz="6" w:space="0"/>
            </w:tcBorders>
            <w:vAlign w:val="center"/>
          </w:tcPr>
          <w:p>
            <w:pPr>
              <w:tabs>
                <w:tab w:val="center" w:pos="4153"/>
                <w:tab w:val="right" w:pos="8306"/>
              </w:tabs>
              <w:snapToGrid w:val="0"/>
              <w:spacing w:line="280" w:lineRule="exact"/>
              <w:ind w:right="113"/>
              <w:rPr>
                <w:rFonts w:ascii="仿宋_GB2312" w:hAnsi="仿宋" w:eastAsia="仿宋_GB2312"/>
                <w:b/>
                <w:bCs/>
                <w:sz w:val="20"/>
                <w:szCs w:val="20"/>
              </w:rPr>
            </w:pPr>
            <w:r>
              <w:rPr>
                <w:rFonts w:hint="eastAsia" w:ascii="仿宋_GB2312" w:hAnsi="仿宋" w:eastAsia="仿宋_GB2312"/>
                <w:b/>
                <w:bCs/>
                <w:sz w:val="20"/>
                <w:szCs w:val="20"/>
              </w:rPr>
              <w:t>移动电话</w:t>
            </w:r>
          </w:p>
        </w:tc>
        <w:tc>
          <w:tcPr>
            <w:tcW w:w="2324" w:type="dxa"/>
            <w:gridSpan w:val="4"/>
            <w:tcBorders>
              <w:top w:val="single" w:color="auto" w:sz="6" w:space="0"/>
              <w:left w:val="single" w:color="auto" w:sz="4" w:space="0"/>
              <w:bottom w:val="single" w:color="auto" w:sz="6" w:space="0"/>
            </w:tcBorders>
            <w:vAlign w:val="center"/>
          </w:tcPr>
          <w:p>
            <w:pPr>
              <w:tabs>
                <w:tab w:val="center" w:pos="4153"/>
                <w:tab w:val="right" w:pos="8306"/>
              </w:tabs>
              <w:snapToGrid w:val="0"/>
              <w:spacing w:line="280" w:lineRule="exact"/>
              <w:ind w:right="113"/>
              <w:rPr>
                <w:rFonts w:ascii="仿宋_GB2312" w:hAnsi="仿宋"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vAlign w:val="center"/>
          </w:tcPr>
          <w:p>
            <w:pPr>
              <w:tabs>
                <w:tab w:val="center" w:pos="4153"/>
                <w:tab w:val="right" w:pos="8306"/>
              </w:tabs>
              <w:snapToGrid w:val="0"/>
              <w:spacing w:line="280" w:lineRule="exact"/>
              <w:ind w:right="113"/>
              <w:jc w:val="left"/>
              <w:rPr>
                <w:rFonts w:ascii="仿宋_GB2312" w:hAnsi="仿宋" w:eastAsia="仿宋_GB2312"/>
                <w:b/>
                <w:bCs/>
                <w:sz w:val="20"/>
                <w:szCs w:val="20"/>
              </w:rPr>
            </w:pPr>
            <w:r>
              <w:rPr>
                <w:rFonts w:hint="eastAsia" w:ascii="仿宋_GB2312" w:hAnsi="仿宋" w:eastAsia="仿宋_GB2312"/>
                <w:b/>
                <w:bCs/>
                <w:sz w:val="20"/>
                <w:szCs w:val="20"/>
              </w:rPr>
              <w:t>联系地址</w:t>
            </w:r>
          </w:p>
        </w:tc>
        <w:tc>
          <w:tcPr>
            <w:tcW w:w="5983" w:type="dxa"/>
            <w:gridSpan w:val="7"/>
            <w:tcBorders>
              <w:top w:val="single" w:color="auto" w:sz="6" w:space="0"/>
              <w:bottom w:val="single" w:color="auto" w:sz="6" w:space="0"/>
            </w:tcBorders>
            <w:vAlign w:val="bottom"/>
          </w:tcPr>
          <w:p>
            <w:pPr>
              <w:tabs>
                <w:tab w:val="center" w:pos="4153"/>
                <w:tab w:val="right" w:pos="8306"/>
              </w:tabs>
              <w:snapToGrid w:val="0"/>
              <w:spacing w:line="280" w:lineRule="exact"/>
              <w:ind w:right="113"/>
              <w:rPr>
                <w:rFonts w:ascii="仿宋_GB2312" w:hAnsi="仿宋" w:eastAsia="仿宋_GB2312"/>
                <w:b/>
                <w:bCs/>
                <w:sz w:val="20"/>
                <w:szCs w:val="20"/>
              </w:rPr>
            </w:pPr>
          </w:p>
        </w:tc>
        <w:tc>
          <w:tcPr>
            <w:tcW w:w="1162" w:type="dxa"/>
            <w:gridSpan w:val="3"/>
            <w:tcBorders>
              <w:top w:val="single" w:color="auto" w:sz="6" w:space="0"/>
              <w:bottom w:val="single" w:color="auto" w:sz="6" w:space="0"/>
            </w:tcBorders>
            <w:vAlign w:val="center"/>
          </w:tcPr>
          <w:p>
            <w:pPr>
              <w:tabs>
                <w:tab w:val="center" w:pos="4153"/>
                <w:tab w:val="right" w:pos="8306"/>
              </w:tabs>
              <w:snapToGrid w:val="0"/>
              <w:spacing w:line="280" w:lineRule="exact"/>
              <w:ind w:right="113"/>
              <w:rPr>
                <w:rFonts w:ascii="仿宋_GB2312" w:hAnsi="仿宋" w:eastAsia="仿宋_GB2312"/>
                <w:b/>
                <w:bCs/>
                <w:sz w:val="20"/>
                <w:szCs w:val="20"/>
              </w:rPr>
            </w:pPr>
            <w:r>
              <w:rPr>
                <w:rFonts w:hint="eastAsia" w:ascii="仿宋_GB2312" w:hAnsi="仿宋" w:eastAsia="仿宋_GB2312"/>
                <w:b/>
                <w:bCs/>
                <w:sz w:val="20"/>
                <w:szCs w:val="20"/>
              </w:rPr>
              <w:t>邮政编码</w:t>
            </w:r>
          </w:p>
        </w:tc>
        <w:tc>
          <w:tcPr>
            <w:tcW w:w="2324" w:type="dxa"/>
            <w:gridSpan w:val="4"/>
            <w:tcBorders>
              <w:top w:val="single" w:color="auto" w:sz="6" w:space="0"/>
              <w:bottom w:val="single" w:color="auto" w:sz="6" w:space="0"/>
            </w:tcBorders>
            <w:vAlign w:val="bottom"/>
          </w:tcPr>
          <w:p>
            <w:pPr>
              <w:tabs>
                <w:tab w:val="center" w:pos="4153"/>
                <w:tab w:val="right" w:pos="8306"/>
              </w:tabs>
              <w:snapToGrid w:val="0"/>
              <w:spacing w:line="280" w:lineRule="exact"/>
              <w:ind w:right="113"/>
              <w:rPr>
                <w:rFonts w:ascii="仿宋_GB2312" w:hAnsi="仿宋"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vAlign w:val="center"/>
          </w:tcPr>
          <w:p>
            <w:pPr>
              <w:tabs>
                <w:tab w:val="center" w:pos="4153"/>
                <w:tab w:val="right" w:pos="8306"/>
              </w:tabs>
              <w:snapToGrid w:val="0"/>
              <w:spacing w:line="280" w:lineRule="exact"/>
              <w:ind w:right="113"/>
              <w:jc w:val="left"/>
              <w:rPr>
                <w:rFonts w:ascii="仿宋_GB2312" w:hAnsi="仿宋" w:eastAsia="仿宋_GB2312"/>
                <w:b/>
                <w:bCs/>
                <w:sz w:val="20"/>
                <w:szCs w:val="20"/>
              </w:rPr>
            </w:pPr>
            <w:r>
              <w:rPr>
                <w:rFonts w:hint="eastAsia" w:ascii="仿宋_GB2312" w:hAnsi="仿宋" w:eastAsia="仿宋_GB2312"/>
                <w:b/>
                <w:bCs/>
                <w:sz w:val="20"/>
                <w:szCs w:val="20"/>
              </w:rPr>
              <w:t>电子邮箱</w:t>
            </w:r>
          </w:p>
        </w:tc>
        <w:tc>
          <w:tcPr>
            <w:tcW w:w="9469" w:type="dxa"/>
            <w:gridSpan w:val="14"/>
            <w:tcBorders>
              <w:top w:val="single" w:color="auto" w:sz="6" w:space="0"/>
              <w:bottom w:val="single" w:color="auto" w:sz="6" w:space="0"/>
            </w:tcBorders>
            <w:vAlign w:val="bottom"/>
          </w:tcPr>
          <w:p>
            <w:pPr>
              <w:tabs>
                <w:tab w:val="center" w:pos="4153"/>
                <w:tab w:val="right" w:pos="8306"/>
              </w:tabs>
              <w:snapToGrid w:val="0"/>
              <w:spacing w:line="280" w:lineRule="exact"/>
              <w:ind w:right="113"/>
              <w:rPr>
                <w:rFonts w:ascii="仿宋_GB2312" w:hAnsi="仿宋"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top w:val="single" w:color="auto" w:sz="6" w:space="0"/>
              <w:bottom w:val="single" w:color="auto" w:sz="6" w:space="0"/>
            </w:tcBorders>
            <w:shd w:val="clear" w:color="auto" w:fill="C4BC96"/>
          </w:tcPr>
          <w:p>
            <w:pPr>
              <w:widowControl/>
              <w:adjustRightInd w:val="0"/>
              <w:snapToGrid w:val="0"/>
              <w:spacing w:line="280" w:lineRule="exact"/>
              <w:ind w:right="119"/>
              <w:jc w:val="center"/>
              <w:rPr>
                <w:rFonts w:ascii="仿宋_GB2312" w:hAnsi="仿宋" w:eastAsia="仿宋_GB2312"/>
                <w:b/>
                <w:bCs/>
                <w:sz w:val="20"/>
                <w:szCs w:val="20"/>
              </w:rPr>
            </w:pPr>
            <w:r>
              <w:rPr>
                <w:rFonts w:hint="eastAsia" w:ascii="仿宋_GB2312" w:hAnsi="仿宋" w:eastAsia="仿宋_GB2312"/>
                <w:b/>
                <w:bCs/>
                <w:sz w:val="20"/>
                <w:szCs w:val="20"/>
              </w:rPr>
              <w:t>服务信息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2294" w:type="dxa"/>
            <w:gridSpan w:val="2"/>
            <w:tcBorders>
              <w:top w:val="single" w:color="auto" w:sz="6" w:space="0"/>
              <w:bottom w:val="single" w:color="auto" w:sz="6" w:space="0"/>
            </w:tcBorders>
            <w:noWrap/>
            <w:vAlign w:val="center"/>
          </w:tcPr>
          <w:p>
            <w:pPr>
              <w:spacing w:line="280" w:lineRule="exact"/>
              <w:rPr>
                <w:rFonts w:ascii="仿宋_GB2312" w:hAnsi="仿宋" w:eastAsia="仿宋_GB2312"/>
                <w:b/>
                <w:bCs/>
                <w:sz w:val="20"/>
                <w:szCs w:val="20"/>
              </w:rPr>
            </w:pPr>
            <w:r>
              <w:rPr>
                <w:rFonts w:hint="eastAsia" w:ascii="仿宋_GB2312" w:hAnsi="仿宋" w:eastAsia="仿宋_GB2312"/>
                <w:b/>
                <w:bCs/>
                <w:sz w:val="20"/>
                <w:szCs w:val="20"/>
              </w:rPr>
              <w:t xml:space="preserve">是否直接开通网络服务        </w:t>
            </w:r>
            <w:r>
              <w:rPr>
                <w:rFonts w:hint="eastAsia" w:ascii="仿宋_GB2312" w:hAnsi="仿宋" w:eastAsia="仿宋_GB2312"/>
                <w:bCs/>
                <w:sz w:val="20"/>
                <w:szCs w:val="20"/>
              </w:rPr>
              <w:t xml:space="preserve">                   </w:t>
            </w:r>
          </w:p>
        </w:tc>
        <w:tc>
          <w:tcPr>
            <w:tcW w:w="2678" w:type="dxa"/>
            <w:gridSpan w:val="4"/>
            <w:tcBorders>
              <w:top w:val="single" w:color="auto" w:sz="6" w:space="0"/>
              <w:bottom w:val="single" w:color="auto" w:sz="6" w:space="0"/>
            </w:tcBorders>
            <w:noWrap/>
            <w:vAlign w:val="center"/>
          </w:tcPr>
          <w:p>
            <w:pPr>
              <w:spacing w:line="280" w:lineRule="exact"/>
              <w:rPr>
                <w:rFonts w:hint="eastAsia" w:ascii="仿宋_GB2312" w:hAnsi="仿宋" w:eastAsia="仿宋_GB2312"/>
                <w:b/>
                <w:bCs/>
                <w:sz w:val="20"/>
                <w:szCs w:val="20"/>
              </w:rPr>
            </w:pPr>
            <w:r>
              <w:rPr>
                <w:rFonts w:hint="eastAsia" w:ascii="仿宋_GB2312" w:hAnsi="仿宋" w:eastAsia="仿宋_GB2312"/>
                <w:b w:val="0"/>
                <w:bCs w:val="0"/>
                <w:sz w:val="20"/>
                <w:szCs w:val="20"/>
              </w:rPr>
              <w:t xml:space="preserve">□ 是 </w:t>
            </w:r>
            <w:r>
              <w:rPr>
                <w:rFonts w:hint="eastAsia" w:ascii="仿宋_GB2312" w:hAnsi="仿宋" w:eastAsia="仿宋_GB2312"/>
                <w:b w:val="0"/>
                <w:bCs w:val="0"/>
                <w:sz w:val="20"/>
                <w:szCs w:val="20"/>
                <w:lang w:val="en-US" w:eastAsia="zh-CN"/>
              </w:rPr>
              <w:t xml:space="preserve">   </w:t>
            </w:r>
            <w:r>
              <w:rPr>
                <w:rFonts w:hint="eastAsia" w:ascii="仿宋_GB2312" w:hAnsi="仿宋" w:eastAsia="仿宋_GB2312"/>
                <w:b w:val="0"/>
                <w:bCs w:val="0"/>
                <w:sz w:val="20"/>
                <w:szCs w:val="20"/>
              </w:rPr>
              <w:t xml:space="preserve">    □ 否    </w:t>
            </w:r>
          </w:p>
        </w:tc>
        <w:tc>
          <w:tcPr>
            <w:tcW w:w="2250" w:type="dxa"/>
            <w:gridSpan w:val="2"/>
            <w:tcBorders>
              <w:top w:val="single" w:color="auto" w:sz="6" w:space="0"/>
              <w:bottom w:val="single" w:color="auto" w:sz="6" w:space="0"/>
            </w:tcBorders>
            <w:vAlign w:val="center"/>
          </w:tcPr>
          <w:p>
            <w:pPr>
              <w:spacing w:line="280" w:lineRule="exact"/>
              <w:rPr>
                <w:rFonts w:ascii="仿宋_GB2312" w:hAnsi="仿宋" w:eastAsia="仿宋_GB2312"/>
                <w:b/>
                <w:bCs/>
                <w:sz w:val="20"/>
                <w:szCs w:val="20"/>
              </w:rPr>
            </w:pPr>
            <w:r>
              <w:rPr>
                <w:rFonts w:hint="eastAsia" w:ascii="仿宋_GB2312" w:hAnsi="仿宋" w:eastAsia="仿宋_GB2312"/>
                <w:b/>
                <w:bCs/>
                <w:sz w:val="20"/>
                <w:szCs w:val="20"/>
              </w:rPr>
              <w:t>网络服务初始密码</w:t>
            </w:r>
          </w:p>
        </w:tc>
        <w:tc>
          <w:tcPr>
            <w:tcW w:w="581" w:type="dxa"/>
            <w:gridSpan w:val="2"/>
            <w:tcBorders>
              <w:top w:val="single" w:color="auto" w:sz="6" w:space="0"/>
              <w:left w:val="single" w:color="auto" w:sz="4" w:space="0"/>
              <w:bottom w:val="single" w:color="auto" w:sz="6" w:space="0"/>
            </w:tcBorders>
            <w:vAlign w:val="center"/>
          </w:tcPr>
          <w:p>
            <w:pPr>
              <w:widowControl/>
              <w:spacing w:line="280" w:lineRule="exact"/>
              <w:rPr>
                <w:rFonts w:ascii="仿宋_GB2312" w:hAnsi="仿宋" w:eastAsia="仿宋_GB2312"/>
                <w:b/>
                <w:bCs/>
                <w:sz w:val="20"/>
                <w:szCs w:val="20"/>
              </w:rPr>
            </w:pPr>
          </w:p>
        </w:tc>
        <w:tc>
          <w:tcPr>
            <w:tcW w:w="581" w:type="dxa"/>
            <w:tcBorders>
              <w:top w:val="single" w:color="auto" w:sz="6" w:space="0"/>
              <w:left w:val="single" w:color="auto" w:sz="4" w:space="0"/>
              <w:bottom w:val="single" w:color="auto" w:sz="6" w:space="0"/>
            </w:tcBorders>
            <w:vAlign w:val="center"/>
          </w:tcPr>
          <w:p>
            <w:pPr>
              <w:widowControl/>
              <w:spacing w:line="280" w:lineRule="exact"/>
              <w:rPr>
                <w:rFonts w:ascii="仿宋_GB2312" w:hAnsi="仿宋" w:eastAsia="仿宋_GB2312"/>
                <w:b/>
                <w:bCs/>
                <w:sz w:val="20"/>
                <w:szCs w:val="20"/>
              </w:rPr>
            </w:pPr>
          </w:p>
        </w:tc>
        <w:tc>
          <w:tcPr>
            <w:tcW w:w="581" w:type="dxa"/>
            <w:tcBorders>
              <w:top w:val="single" w:color="auto" w:sz="6" w:space="0"/>
              <w:left w:val="single" w:color="auto" w:sz="4" w:space="0"/>
              <w:bottom w:val="single" w:color="auto" w:sz="6" w:space="0"/>
            </w:tcBorders>
            <w:vAlign w:val="center"/>
          </w:tcPr>
          <w:p>
            <w:pPr>
              <w:widowControl/>
              <w:spacing w:line="280" w:lineRule="exact"/>
              <w:rPr>
                <w:rFonts w:ascii="仿宋_GB2312" w:hAnsi="仿宋" w:eastAsia="仿宋_GB2312"/>
                <w:b/>
                <w:bCs/>
                <w:sz w:val="20"/>
                <w:szCs w:val="20"/>
              </w:rPr>
            </w:pPr>
          </w:p>
        </w:tc>
        <w:tc>
          <w:tcPr>
            <w:tcW w:w="581" w:type="dxa"/>
            <w:tcBorders>
              <w:top w:val="single" w:color="auto" w:sz="6" w:space="0"/>
              <w:left w:val="single" w:color="auto" w:sz="4" w:space="0"/>
              <w:bottom w:val="single" w:color="auto" w:sz="6" w:space="0"/>
            </w:tcBorders>
            <w:vAlign w:val="center"/>
          </w:tcPr>
          <w:p>
            <w:pPr>
              <w:widowControl/>
              <w:spacing w:line="280" w:lineRule="exact"/>
              <w:rPr>
                <w:rFonts w:ascii="仿宋_GB2312" w:hAnsi="仿宋" w:eastAsia="仿宋_GB2312"/>
                <w:b/>
                <w:bCs/>
                <w:sz w:val="20"/>
                <w:szCs w:val="20"/>
              </w:rPr>
            </w:pPr>
          </w:p>
        </w:tc>
        <w:tc>
          <w:tcPr>
            <w:tcW w:w="581" w:type="dxa"/>
            <w:tcBorders>
              <w:top w:val="single" w:color="auto" w:sz="6" w:space="0"/>
              <w:left w:val="single" w:color="auto" w:sz="4" w:space="0"/>
              <w:bottom w:val="single" w:color="auto" w:sz="6" w:space="0"/>
            </w:tcBorders>
            <w:vAlign w:val="center"/>
          </w:tcPr>
          <w:p>
            <w:pPr>
              <w:widowControl/>
              <w:spacing w:line="280" w:lineRule="exact"/>
              <w:rPr>
                <w:rFonts w:ascii="仿宋_GB2312" w:hAnsi="仿宋" w:eastAsia="仿宋_GB2312"/>
                <w:b/>
                <w:bCs/>
                <w:sz w:val="20"/>
                <w:szCs w:val="20"/>
              </w:rPr>
            </w:pPr>
          </w:p>
        </w:tc>
        <w:tc>
          <w:tcPr>
            <w:tcW w:w="581" w:type="dxa"/>
            <w:tcBorders>
              <w:top w:val="single" w:color="auto" w:sz="6" w:space="0"/>
              <w:left w:val="single" w:color="auto" w:sz="4" w:space="0"/>
              <w:bottom w:val="single" w:color="auto" w:sz="6" w:space="0"/>
            </w:tcBorders>
            <w:vAlign w:val="center"/>
          </w:tcPr>
          <w:p>
            <w:pPr>
              <w:widowControl/>
              <w:spacing w:line="280" w:lineRule="exact"/>
              <w:rPr>
                <w:rFonts w:ascii="仿宋_GB2312" w:hAnsi="仿宋"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top w:val="single" w:color="auto" w:sz="6" w:space="0"/>
              <w:bottom w:val="single" w:color="auto" w:sz="6" w:space="0"/>
            </w:tcBorders>
            <w:shd w:val="clear" w:color="auto" w:fill="C4BC96"/>
            <w:noWrap/>
            <w:vAlign w:val="center"/>
          </w:tcPr>
          <w:p>
            <w:pPr>
              <w:adjustRightInd w:val="0"/>
              <w:snapToGrid w:val="0"/>
              <w:spacing w:line="280" w:lineRule="exact"/>
              <w:jc w:val="center"/>
              <w:rPr>
                <w:rFonts w:ascii="仿宋_GB2312" w:hAnsi="仿宋" w:eastAsia="仿宋_GB2312"/>
                <w:sz w:val="20"/>
                <w:szCs w:val="20"/>
              </w:rPr>
            </w:pPr>
            <w:r>
              <w:rPr>
                <w:rFonts w:hint="eastAsia" w:ascii="仿宋_GB2312" w:hAnsi="仿宋" w:eastAsia="仿宋_GB2312"/>
                <w:b/>
                <w:bCs/>
                <w:sz w:val="20"/>
                <w:szCs w:val="20"/>
              </w:rPr>
              <w:t>证券账户开立</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top w:val="single" w:color="auto" w:sz="6" w:space="0"/>
              <w:bottom w:val="single" w:color="auto" w:sz="6" w:space="0"/>
            </w:tcBorders>
            <w:noWrap/>
            <w:vAlign w:val="center"/>
          </w:tcPr>
          <w:p>
            <w:pPr>
              <w:tabs>
                <w:tab w:val="left" w:pos="8647"/>
              </w:tabs>
              <w:adjustRightInd w:val="0"/>
              <w:snapToGrid w:val="0"/>
              <w:spacing w:line="280" w:lineRule="exact"/>
              <w:ind w:right="55"/>
              <w:rPr>
                <w:rFonts w:ascii="仿宋_GB2312" w:hAnsi="仿宋" w:eastAsia="仿宋_GB2312"/>
                <w:b/>
                <w:bCs/>
                <w:sz w:val="20"/>
                <w:szCs w:val="20"/>
              </w:rPr>
            </w:pPr>
            <w:r>
              <w:rPr>
                <w:rFonts w:hint="eastAsia" w:ascii="仿宋_GB2312" w:hAnsi="仿宋" w:eastAsia="仿宋_GB2312"/>
                <w:b/>
                <w:bCs/>
                <w:sz w:val="20"/>
                <w:szCs w:val="20"/>
              </w:rPr>
              <w:t>一码通账户号码：</w:t>
            </w:r>
            <w:r>
              <w:rPr>
                <w:rFonts w:hint="eastAsia" w:ascii="仿宋_GB2312" w:hAnsi="仿宋" w:eastAsia="仿宋_GB2312"/>
                <w:b/>
                <w:bCs/>
                <w:sz w:val="20"/>
                <w:szCs w:val="20"/>
                <w:u w:val="single"/>
              </w:rPr>
              <w:t xml:space="preserve">                  </w:t>
            </w:r>
          </w:p>
          <w:p>
            <w:pPr>
              <w:adjustRightInd w:val="0"/>
              <w:snapToGrid w:val="0"/>
              <w:spacing w:line="280" w:lineRule="exact"/>
              <w:ind w:firstLine="600" w:firstLineChars="300"/>
              <w:rPr>
                <w:rFonts w:ascii="仿宋_GB2312" w:hAnsi="仿宋" w:eastAsia="仿宋_GB2312"/>
                <w:bCs/>
                <w:sz w:val="20"/>
                <w:szCs w:val="20"/>
              </w:rPr>
            </w:pPr>
            <w:r>
              <w:rPr>
                <w:rFonts w:hint="eastAsia" w:ascii="仿宋_GB2312" w:hAnsi="仿宋" w:eastAsia="仿宋_GB2312"/>
                <w:sz w:val="20"/>
                <w:szCs w:val="20"/>
              </w:rPr>
              <w:t>□</w:t>
            </w:r>
            <w:r>
              <w:rPr>
                <w:rFonts w:hint="eastAsia" w:ascii="仿宋_GB2312" w:hAnsi="仿宋" w:eastAsia="仿宋_GB2312"/>
                <w:sz w:val="20"/>
                <w:szCs w:val="20"/>
                <w:lang w:val="en-US" w:eastAsia="zh-CN"/>
              </w:rPr>
              <w:t xml:space="preserve"> </w:t>
            </w:r>
            <w:r>
              <w:rPr>
                <w:rFonts w:hint="eastAsia" w:ascii="仿宋_GB2312" w:hAnsi="仿宋" w:eastAsia="仿宋_GB2312"/>
                <w:sz w:val="20"/>
                <w:szCs w:val="20"/>
              </w:rPr>
              <w:t>Ａ股账户               □</w:t>
            </w:r>
            <w:r>
              <w:rPr>
                <w:rFonts w:hint="eastAsia" w:ascii="仿宋_GB2312" w:hAnsi="仿宋" w:eastAsia="仿宋_GB2312"/>
                <w:sz w:val="20"/>
                <w:szCs w:val="20"/>
                <w:lang w:val="en-US" w:eastAsia="zh-CN"/>
              </w:rPr>
              <w:t xml:space="preserve"> </w:t>
            </w:r>
            <w:r>
              <w:rPr>
                <w:rFonts w:hint="eastAsia" w:ascii="仿宋_GB2312" w:hAnsi="仿宋" w:eastAsia="仿宋_GB2312"/>
                <w:sz w:val="20"/>
                <w:szCs w:val="20"/>
              </w:rPr>
              <w:t>沪市Ｂ股账户           □</w:t>
            </w:r>
            <w:r>
              <w:rPr>
                <w:rFonts w:hint="eastAsia" w:ascii="仿宋_GB2312" w:hAnsi="仿宋" w:eastAsia="仿宋_GB2312"/>
                <w:sz w:val="20"/>
                <w:szCs w:val="20"/>
                <w:lang w:val="en-US" w:eastAsia="zh-CN"/>
              </w:rPr>
              <w:t xml:space="preserve"> </w:t>
            </w:r>
            <w:r>
              <w:rPr>
                <w:rFonts w:hint="eastAsia" w:ascii="仿宋_GB2312" w:hAnsi="仿宋" w:eastAsia="仿宋_GB2312"/>
                <w:sz w:val="20"/>
                <w:szCs w:val="20"/>
              </w:rPr>
              <w:t xml:space="preserve">深市Ｂ股账户       </w:t>
            </w:r>
            <w:r>
              <w:rPr>
                <w:rFonts w:hint="eastAsia" w:ascii="仿宋_GB2312" w:hAnsi="仿宋" w:eastAsia="仿宋_GB2312"/>
                <w:sz w:val="20"/>
                <w:szCs w:val="20"/>
                <w:lang w:val="en-US" w:eastAsia="zh-CN"/>
              </w:rPr>
              <w:t xml:space="preserve"> </w:t>
            </w:r>
            <w:r>
              <w:rPr>
                <w:rFonts w:hint="eastAsia" w:ascii="仿宋_GB2312" w:hAnsi="仿宋" w:eastAsia="仿宋_GB2312"/>
                <w:sz w:val="20"/>
                <w:szCs w:val="20"/>
              </w:rPr>
              <w:t xml:space="preserve">  □</w:t>
            </w:r>
            <w:r>
              <w:rPr>
                <w:rFonts w:hint="eastAsia" w:ascii="仿宋_GB2312" w:hAnsi="仿宋" w:eastAsia="仿宋_GB2312"/>
                <w:sz w:val="20"/>
                <w:szCs w:val="20"/>
                <w:lang w:val="en-US" w:eastAsia="zh-CN"/>
              </w:rPr>
              <w:t xml:space="preserve"> </w:t>
            </w:r>
            <w:r>
              <w:rPr>
                <w:rFonts w:hint="eastAsia" w:ascii="仿宋_GB2312" w:hAnsi="仿宋" w:eastAsia="仿宋_GB2312"/>
                <w:sz w:val="20"/>
                <w:szCs w:val="20"/>
              </w:rPr>
              <w:t>沪市封闭式基金账户</w:t>
            </w:r>
          </w:p>
          <w:p>
            <w:pPr>
              <w:adjustRightInd w:val="0"/>
              <w:snapToGrid w:val="0"/>
              <w:spacing w:line="280" w:lineRule="exact"/>
              <w:ind w:firstLine="600" w:firstLineChars="300"/>
              <w:jc w:val="left"/>
              <w:rPr>
                <w:rFonts w:ascii="仿宋_GB2312" w:hAnsi="仿宋" w:eastAsia="仿宋_GB2312"/>
                <w:sz w:val="20"/>
                <w:szCs w:val="20"/>
              </w:rPr>
            </w:pPr>
            <w:r>
              <w:rPr>
                <w:rFonts w:hint="eastAsia" w:ascii="仿宋_GB2312" w:hAnsi="仿宋" w:eastAsia="仿宋_GB2312"/>
                <w:sz w:val="20"/>
                <w:szCs w:val="20"/>
              </w:rPr>
              <w:t>□</w:t>
            </w:r>
            <w:r>
              <w:rPr>
                <w:rFonts w:hint="eastAsia" w:ascii="仿宋_GB2312" w:hAnsi="仿宋" w:eastAsia="仿宋_GB2312"/>
                <w:sz w:val="20"/>
                <w:szCs w:val="20"/>
                <w:lang w:val="en-US" w:eastAsia="zh-CN"/>
              </w:rPr>
              <w:t xml:space="preserve"> </w:t>
            </w:r>
            <w:r>
              <w:rPr>
                <w:rFonts w:hint="eastAsia" w:ascii="仿宋_GB2312" w:hAnsi="仿宋" w:eastAsia="仿宋_GB2312"/>
                <w:sz w:val="20"/>
                <w:szCs w:val="20"/>
              </w:rPr>
              <w:t>深市封闭式基金账户     □</w:t>
            </w:r>
            <w:r>
              <w:rPr>
                <w:rFonts w:hint="eastAsia" w:ascii="仿宋_GB2312" w:hAnsi="仿宋" w:eastAsia="仿宋_GB2312"/>
                <w:sz w:val="20"/>
                <w:szCs w:val="20"/>
                <w:lang w:val="en-US" w:eastAsia="zh-CN"/>
              </w:rPr>
              <w:t xml:space="preserve"> </w:t>
            </w:r>
            <w:r>
              <w:rPr>
                <w:rFonts w:hint="eastAsia" w:ascii="仿宋_GB2312" w:hAnsi="仿宋" w:eastAsia="仿宋_GB2312"/>
                <w:sz w:val="20"/>
                <w:szCs w:val="20"/>
              </w:rPr>
              <w:t>沪市衍生品合约账户     □</w:t>
            </w:r>
            <w:r>
              <w:rPr>
                <w:rFonts w:hint="eastAsia" w:ascii="仿宋_GB2312" w:hAnsi="仿宋" w:eastAsia="仿宋_GB2312"/>
                <w:sz w:val="20"/>
                <w:szCs w:val="20"/>
                <w:lang w:val="en-US" w:eastAsia="zh-CN"/>
              </w:rPr>
              <w:t xml:space="preserve"> </w:t>
            </w:r>
            <w:r>
              <w:rPr>
                <w:rFonts w:hint="eastAsia" w:ascii="仿宋_GB2312" w:hAnsi="仿宋" w:eastAsia="仿宋_GB2312"/>
                <w:sz w:val="20"/>
                <w:szCs w:val="20"/>
              </w:rPr>
              <w:t>深市衍生品合约账户    □</w:t>
            </w:r>
            <w:r>
              <w:rPr>
                <w:rFonts w:hint="eastAsia" w:ascii="仿宋_GB2312" w:hAnsi="仿宋" w:eastAsia="仿宋_GB2312"/>
                <w:sz w:val="20"/>
                <w:szCs w:val="20"/>
                <w:lang w:val="en-US" w:eastAsia="zh-CN"/>
              </w:rPr>
              <w:t xml:space="preserve"> </w:t>
            </w:r>
            <w:r>
              <w:rPr>
                <w:rFonts w:hint="eastAsia" w:ascii="仿宋_GB2312" w:hAnsi="仿宋" w:eastAsia="仿宋_GB2312"/>
                <w:sz w:val="20"/>
                <w:szCs w:val="20"/>
              </w:rPr>
              <w:t>其他（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bottom w:val="single" w:color="auto" w:sz="6" w:space="0"/>
            </w:tcBorders>
            <w:shd w:val="clear" w:color="auto" w:fill="C4BC96"/>
          </w:tcPr>
          <w:p>
            <w:pPr>
              <w:tabs>
                <w:tab w:val="center" w:pos="4153"/>
                <w:tab w:val="right" w:pos="8306"/>
              </w:tabs>
              <w:snapToGrid w:val="0"/>
              <w:spacing w:line="280" w:lineRule="exact"/>
              <w:ind w:right="113"/>
              <w:jc w:val="center"/>
              <w:rPr>
                <w:rFonts w:ascii="仿宋_GB2312" w:hAnsi="仿宋" w:eastAsia="仿宋_GB2312"/>
                <w:b/>
                <w:bCs/>
                <w:sz w:val="20"/>
                <w:szCs w:val="20"/>
              </w:rPr>
            </w:pPr>
            <w:r>
              <w:rPr>
                <w:rFonts w:hint="eastAsia" w:ascii="仿宋_GB2312" w:hAnsi="仿宋" w:eastAsia="仿宋_GB2312"/>
                <w:b/>
                <w:bCs/>
                <w:sz w:val="20"/>
                <w:szCs w:val="20"/>
              </w:rPr>
              <w:t>机构经办人或自然人代办人信息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noWrap/>
            <w:vAlign w:val="center"/>
          </w:tcPr>
          <w:p>
            <w:pPr>
              <w:adjustRightInd w:val="0"/>
              <w:snapToGrid w:val="0"/>
              <w:spacing w:line="280" w:lineRule="exact"/>
              <w:rPr>
                <w:rFonts w:ascii="仿宋_GB2312" w:hAnsi="仿宋" w:eastAsia="仿宋_GB2312"/>
                <w:b/>
                <w:bCs w:val="0"/>
                <w:sz w:val="20"/>
                <w:szCs w:val="20"/>
              </w:rPr>
            </w:pPr>
            <w:r>
              <w:rPr>
                <w:rFonts w:hint="eastAsia" w:ascii="仿宋_GB2312" w:hAnsi="仿宋" w:eastAsia="仿宋_GB2312"/>
                <w:b/>
                <w:bCs w:val="0"/>
                <w:sz w:val="20"/>
                <w:szCs w:val="20"/>
              </w:rPr>
              <w:t>姓名</w:t>
            </w:r>
          </w:p>
        </w:tc>
        <w:tc>
          <w:tcPr>
            <w:tcW w:w="2556" w:type="dxa"/>
            <w:gridSpan w:val="3"/>
            <w:tcBorders>
              <w:top w:val="single" w:color="auto" w:sz="6" w:space="0"/>
              <w:bottom w:val="single" w:color="auto" w:sz="6" w:space="0"/>
            </w:tcBorders>
            <w:vAlign w:val="center"/>
          </w:tcPr>
          <w:p>
            <w:pPr>
              <w:adjustRightInd w:val="0"/>
              <w:snapToGrid w:val="0"/>
              <w:spacing w:line="280" w:lineRule="exact"/>
              <w:rPr>
                <w:rFonts w:ascii="仿宋_GB2312" w:hAnsi="仿宋" w:eastAsia="仿宋_GB2312"/>
                <w:b/>
                <w:bCs w:val="0"/>
                <w:sz w:val="20"/>
                <w:szCs w:val="20"/>
              </w:rPr>
            </w:pPr>
          </w:p>
        </w:tc>
        <w:tc>
          <w:tcPr>
            <w:tcW w:w="1912" w:type="dxa"/>
            <w:gridSpan w:val="3"/>
            <w:tcBorders>
              <w:top w:val="single" w:color="auto" w:sz="6" w:space="0"/>
              <w:bottom w:val="single" w:color="auto" w:sz="6" w:space="0"/>
              <w:right w:val="single" w:color="auto" w:sz="4" w:space="0"/>
            </w:tcBorders>
            <w:vAlign w:val="center"/>
          </w:tcPr>
          <w:p>
            <w:pPr>
              <w:adjustRightInd w:val="0"/>
              <w:snapToGrid w:val="0"/>
              <w:spacing w:line="280" w:lineRule="exact"/>
              <w:rPr>
                <w:rFonts w:ascii="仿宋_GB2312" w:hAnsi="仿宋" w:eastAsia="仿宋_GB2312"/>
                <w:b/>
                <w:bCs w:val="0"/>
                <w:sz w:val="20"/>
                <w:szCs w:val="20"/>
              </w:rPr>
            </w:pPr>
            <w:r>
              <w:rPr>
                <w:rFonts w:hint="eastAsia" w:ascii="仿宋_GB2312" w:hAnsi="仿宋" w:eastAsia="仿宋_GB2312"/>
                <w:b/>
                <w:bCs w:val="0"/>
                <w:sz w:val="20"/>
                <w:szCs w:val="20"/>
              </w:rPr>
              <w:t>身份证明文件类型</w:t>
            </w:r>
          </w:p>
        </w:tc>
        <w:tc>
          <w:tcPr>
            <w:tcW w:w="5001" w:type="dxa"/>
            <w:gridSpan w:val="8"/>
            <w:tcBorders>
              <w:top w:val="single" w:color="auto" w:sz="6" w:space="0"/>
              <w:left w:val="single" w:color="auto" w:sz="4" w:space="0"/>
              <w:bottom w:val="single" w:color="auto" w:sz="6" w:space="0"/>
            </w:tcBorders>
            <w:vAlign w:val="center"/>
          </w:tcPr>
          <w:p>
            <w:pPr>
              <w:adjustRightInd w:val="0"/>
              <w:snapToGrid w:val="0"/>
              <w:spacing w:line="280" w:lineRule="exact"/>
              <w:rPr>
                <w:rFonts w:ascii="仿宋_GB2312" w:hAnsi="仿宋" w:eastAsia="仿宋_GB2312"/>
                <w:b/>
                <w:bCs w:val="0"/>
                <w:sz w:val="20"/>
                <w:szCs w:val="20"/>
              </w:rPr>
            </w:pPr>
            <w:r>
              <w:rPr>
                <w:rFonts w:hint="eastAsia" w:ascii="仿宋_GB2312" w:hAnsi="仿宋" w:eastAsia="仿宋_GB2312"/>
                <w:b w:val="0"/>
                <w:bCs/>
                <w:sz w:val="20"/>
                <w:szCs w:val="20"/>
              </w:rPr>
              <w:t>□</w:t>
            </w:r>
            <w:r>
              <w:rPr>
                <w:rFonts w:hint="eastAsia" w:ascii="仿宋_GB2312" w:hAnsi="仿宋" w:eastAsia="仿宋_GB2312"/>
                <w:b w:val="0"/>
                <w:bCs/>
                <w:sz w:val="20"/>
                <w:szCs w:val="20"/>
                <w:lang w:val="en-US" w:eastAsia="zh-CN"/>
              </w:rPr>
              <w:t xml:space="preserve"> </w:t>
            </w:r>
            <w:r>
              <w:rPr>
                <w:rFonts w:hint="eastAsia" w:ascii="仿宋_GB2312" w:hAnsi="仿宋" w:eastAsia="仿宋_GB2312"/>
                <w:b w:val="0"/>
                <w:bCs/>
                <w:sz w:val="20"/>
                <w:szCs w:val="20"/>
              </w:rPr>
              <w:t xml:space="preserve">居民身份证    </w:t>
            </w:r>
            <w:r>
              <w:rPr>
                <w:rFonts w:hint="eastAsia" w:ascii="仿宋_GB2312" w:hAnsi="仿宋" w:eastAsia="仿宋_GB2312"/>
                <w:b w:val="0"/>
                <w:bCs/>
                <w:sz w:val="20"/>
                <w:szCs w:val="20"/>
                <w:lang w:val="en-US" w:eastAsia="zh-CN"/>
              </w:rPr>
              <w:t xml:space="preserve"> </w:t>
            </w:r>
            <w:r>
              <w:rPr>
                <w:rFonts w:hint="eastAsia" w:ascii="仿宋_GB2312" w:hAnsi="仿宋" w:eastAsia="仿宋_GB2312"/>
                <w:b w:val="0"/>
                <w:bCs/>
                <w:sz w:val="20"/>
                <w:szCs w:val="20"/>
              </w:rPr>
              <w:t>□</w:t>
            </w:r>
            <w:r>
              <w:rPr>
                <w:rFonts w:hint="eastAsia" w:ascii="仿宋_GB2312" w:hAnsi="仿宋" w:eastAsia="仿宋_GB2312"/>
                <w:b w:val="0"/>
                <w:bCs/>
                <w:sz w:val="20"/>
                <w:szCs w:val="20"/>
                <w:lang w:val="en-US" w:eastAsia="zh-CN"/>
              </w:rPr>
              <w:t xml:space="preserve"> </w:t>
            </w:r>
            <w:r>
              <w:rPr>
                <w:rFonts w:hint="eastAsia" w:ascii="仿宋_GB2312" w:hAnsi="仿宋" w:eastAsia="仿宋_GB2312"/>
                <w:b w:val="0"/>
                <w:bCs/>
                <w:sz w:val="20"/>
                <w:szCs w:val="20"/>
              </w:rPr>
              <w:t>护照</w:t>
            </w:r>
            <w:r>
              <w:rPr>
                <w:rFonts w:hint="eastAsia" w:ascii="仿宋_GB2312" w:hAnsi="仿宋" w:eastAsia="仿宋_GB2312"/>
                <w:b w:val="0"/>
                <w:bCs/>
                <w:sz w:val="20"/>
                <w:szCs w:val="20"/>
                <w:lang w:val="en-US" w:eastAsia="zh-CN"/>
              </w:rPr>
              <w:t xml:space="preserve"> </w:t>
            </w:r>
            <w:r>
              <w:rPr>
                <w:rFonts w:hint="eastAsia" w:ascii="仿宋_GB2312" w:hAnsi="仿宋" w:eastAsia="仿宋_GB2312"/>
                <w:b w:val="0"/>
                <w:bCs/>
                <w:sz w:val="20"/>
                <w:szCs w:val="20"/>
              </w:rPr>
              <w:t xml:space="preserve">    □</w:t>
            </w:r>
            <w:r>
              <w:rPr>
                <w:rFonts w:hint="eastAsia" w:ascii="仿宋_GB2312" w:hAnsi="仿宋" w:eastAsia="仿宋_GB2312"/>
                <w:b w:val="0"/>
                <w:bCs/>
                <w:sz w:val="20"/>
                <w:szCs w:val="20"/>
                <w:lang w:val="en-US" w:eastAsia="zh-CN"/>
              </w:rPr>
              <w:t xml:space="preserve"> </w:t>
            </w:r>
            <w:r>
              <w:rPr>
                <w:rFonts w:hint="eastAsia" w:ascii="仿宋_GB2312" w:hAnsi="仿宋" w:eastAsia="仿宋_GB2312"/>
                <w:b w:val="0"/>
                <w:bCs/>
                <w:sz w:val="20"/>
                <w:szCs w:val="20"/>
              </w:rPr>
              <w:t>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239" w:type="dxa"/>
            <w:tcBorders>
              <w:top w:val="single" w:color="auto" w:sz="6" w:space="0"/>
              <w:bottom w:val="single" w:color="auto" w:sz="6" w:space="0"/>
            </w:tcBorders>
            <w:noWrap/>
            <w:vAlign w:val="center"/>
          </w:tcPr>
          <w:p>
            <w:pPr>
              <w:adjustRightInd w:val="0"/>
              <w:snapToGrid w:val="0"/>
              <w:spacing w:line="280" w:lineRule="exact"/>
              <w:rPr>
                <w:rFonts w:ascii="仿宋_GB2312" w:hAnsi="仿宋" w:eastAsia="仿宋_GB2312"/>
                <w:b/>
                <w:bCs w:val="0"/>
                <w:sz w:val="20"/>
                <w:szCs w:val="20"/>
              </w:rPr>
            </w:pPr>
            <w:r>
              <w:rPr>
                <w:rFonts w:hint="eastAsia" w:ascii="仿宋_GB2312" w:hAnsi="仿宋" w:eastAsia="仿宋_GB2312"/>
                <w:b/>
                <w:bCs w:val="0"/>
                <w:sz w:val="20"/>
                <w:szCs w:val="20"/>
              </w:rPr>
              <w:t>联系电话</w:t>
            </w:r>
          </w:p>
        </w:tc>
        <w:tc>
          <w:tcPr>
            <w:tcW w:w="2556" w:type="dxa"/>
            <w:gridSpan w:val="3"/>
            <w:tcBorders>
              <w:top w:val="single" w:color="auto" w:sz="6" w:space="0"/>
              <w:bottom w:val="single" w:color="auto" w:sz="6" w:space="0"/>
            </w:tcBorders>
            <w:vAlign w:val="center"/>
          </w:tcPr>
          <w:p>
            <w:pPr>
              <w:adjustRightInd w:val="0"/>
              <w:snapToGrid w:val="0"/>
              <w:spacing w:line="280" w:lineRule="exact"/>
              <w:rPr>
                <w:rFonts w:ascii="仿宋_GB2312" w:hAnsi="仿宋" w:eastAsia="仿宋_GB2312"/>
                <w:b/>
                <w:bCs w:val="0"/>
                <w:sz w:val="20"/>
                <w:szCs w:val="20"/>
              </w:rPr>
            </w:pPr>
          </w:p>
        </w:tc>
        <w:tc>
          <w:tcPr>
            <w:tcW w:w="1912" w:type="dxa"/>
            <w:gridSpan w:val="3"/>
            <w:tcBorders>
              <w:top w:val="single" w:color="auto" w:sz="6" w:space="0"/>
              <w:bottom w:val="single" w:color="auto" w:sz="6" w:space="0"/>
              <w:right w:val="single" w:color="auto" w:sz="4" w:space="0"/>
            </w:tcBorders>
            <w:vAlign w:val="center"/>
          </w:tcPr>
          <w:p>
            <w:pPr>
              <w:adjustRightInd w:val="0"/>
              <w:snapToGrid w:val="0"/>
              <w:spacing w:line="280" w:lineRule="exact"/>
              <w:rPr>
                <w:rFonts w:ascii="仿宋_GB2312" w:hAnsi="仿宋" w:eastAsia="仿宋_GB2312"/>
                <w:b/>
                <w:bCs w:val="0"/>
                <w:sz w:val="20"/>
                <w:szCs w:val="20"/>
              </w:rPr>
            </w:pPr>
            <w:r>
              <w:rPr>
                <w:rFonts w:hint="eastAsia" w:ascii="仿宋_GB2312" w:hAnsi="仿宋" w:eastAsia="仿宋_GB2312"/>
                <w:b/>
                <w:bCs w:val="0"/>
                <w:sz w:val="20"/>
                <w:szCs w:val="20"/>
              </w:rPr>
              <w:t>身份证明文件号码</w:t>
            </w:r>
          </w:p>
        </w:tc>
        <w:tc>
          <w:tcPr>
            <w:tcW w:w="5001" w:type="dxa"/>
            <w:gridSpan w:val="8"/>
            <w:tcBorders>
              <w:top w:val="single" w:color="auto" w:sz="6" w:space="0"/>
              <w:left w:val="single" w:color="auto" w:sz="4" w:space="0"/>
              <w:bottom w:val="single" w:color="auto" w:sz="6" w:space="0"/>
            </w:tcBorders>
            <w:vAlign w:val="center"/>
          </w:tcPr>
          <w:p>
            <w:pPr>
              <w:adjustRightInd w:val="0"/>
              <w:snapToGrid w:val="0"/>
              <w:spacing w:line="280" w:lineRule="exact"/>
              <w:rPr>
                <w:rFonts w:ascii="仿宋_GB2312" w:hAnsi="仿宋" w:eastAsia="仿宋_GB2312"/>
                <w:b/>
                <w:bCs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10708" w:type="dxa"/>
            <w:gridSpan w:val="15"/>
            <w:tcBorders>
              <w:top w:val="single" w:color="auto" w:sz="6" w:space="0"/>
              <w:bottom w:val="single" w:color="auto" w:sz="6" w:space="0"/>
            </w:tcBorders>
            <w:noWrap/>
            <w:vAlign w:val="center"/>
          </w:tcPr>
          <w:p>
            <w:pPr>
              <w:tabs>
                <w:tab w:val="left" w:pos="8647"/>
              </w:tabs>
              <w:adjustRightInd w:val="0"/>
              <w:snapToGrid w:val="0"/>
              <w:spacing w:line="280" w:lineRule="exact"/>
              <w:ind w:right="55"/>
              <w:rPr>
                <w:rFonts w:ascii="仿宋_GB2312" w:hAnsi="仿宋" w:eastAsia="仿宋_GB2312"/>
                <w:b/>
                <w:bCs/>
                <w:sz w:val="20"/>
                <w:szCs w:val="20"/>
              </w:rPr>
            </w:pPr>
            <w:r>
              <w:rPr>
                <w:rFonts w:hint="eastAsia" w:ascii="仿宋_GB2312" w:hAnsi="仿宋" w:eastAsia="仿宋_GB2312"/>
                <w:b/>
                <w:bCs/>
                <w:sz w:val="20"/>
                <w:szCs w:val="20"/>
              </w:rPr>
              <w:t>备注：</w:t>
            </w:r>
          </w:p>
        </w:tc>
      </w:tr>
    </w:tbl>
    <w:p>
      <w:pPr>
        <w:autoSpaceDE w:val="0"/>
        <w:autoSpaceDN w:val="0"/>
        <w:adjustRightInd w:val="0"/>
        <w:snapToGrid w:val="0"/>
        <w:spacing w:before="110" w:beforeLines="25" w:after="110" w:afterLines="25" w:line="320" w:lineRule="exact"/>
        <w:ind w:left="-619" w:leftChars="-295" w:right="-722" w:rightChars="-344" w:firstLine="420" w:firstLineChars="200"/>
        <w:jc w:val="left"/>
        <w:rPr>
          <w:rFonts w:ascii="仿宋_GB2312" w:hAnsi="仿宋" w:eastAsia="仿宋_GB2312"/>
          <w:b/>
          <w:bCs/>
          <w:sz w:val="20"/>
          <w:szCs w:val="20"/>
        </w:rPr>
      </w:pPr>
      <w:r>
        <w:rPr>
          <w:rFonts w:hint="eastAsia" w:ascii="仿宋_GB2312" w:hAnsi="仿宋" w:eastAsia="仿宋_GB2312" w:cs="宋体"/>
          <w:color w:val="000000" w:themeColor="text1"/>
          <w:kern w:val="0"/>
          <w:szCs w:val="21"/>
          <w14:textFill>
            <w14:solidFill>
              <w14:schemeClr w14:val="tx1"/>
            </w14:solidFill>
          </w14:textFill>
        </w:rPr>
        <w:t>本人已阅读并承诺严格遵守《证券账户业务办理须知》（见背面），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pPr>
        <w:autoSpaceDE w:val="0"/>
        <w:autoSpaceDN w:val="0"/>
        <w:adjustRightInd w:val="0"/>
        <w:snapToGrid w:val="0"/>
        <w:spacing w:before="110" w:beforeLines="25" w:after="110" w:afterLines="25" w:line="320" w:lineRule="exact"/>
        <w:ind w:left="-619" w:leftChars="-295" w:right="-722" w:rightChars="-344" w:firstLine="420" w:firstLineChars="200"/>
        <w:jc w:val="left"/>
        <w:rPr>
          <w:rFonts w:ascii="仿宋_GB2312" w:hAnsi="仿宋" w:eastAsia="仿宋_GB2312" w:cs="宋体"/>
          <w:color w:val="000000"/>
          <w:kern w:val="0"/>
          <w:szCs w:val="21"/>
        </w:rPr>
        <w:sectPr>
          <w:footerReference r:id="rId6" w:type="default"/>
          <w:pgSz w:w="11906" w:h="16838"/>
          <w:pgMar w:top="284" w:right="1274" w:bottom="284" w:left="1276" w:header="0" w:footer="0" w:gutter="0"/>
          <w:cols w:space="720" w:num="1"/>
          <w:docGrid w:type="lines" w:linePitch="435" w:charSpace="0"/>
        </w:sectPr>
      </w:pPr>
      <w:r>
        <w:rPr>
          <w:rFonts w:hint="eastAsia" w:ascii="仿宋_GB2312" w:hAnsi="仿宋" w:eastAsia="仿宋_GB2312" w:cs="宋体"/>
          <w:color w:val="000000"/>
          <w:kern w:val="0"/>
          <w:szCs w:val="21"/>
        </w:rPr>
        <w:t xml:space="preserve">申请人确认签章（需加盖公章）：              </w:t>
      </w:r>
      <w:r>
        <w:rPr>
          <w:rFonts w:hint="eastAsia" w:ascii="仿宋_GB2312" w:hAnsi="仿宋" w:eastAsia="仿宋_GB2312" w:cs="宋体"/>
          <w:color w:val="000000"/>
          <w:kern w:val="0"/>
          <w:szCs w:val="21"/>
          <w:lang w:val="en-US" w:eastAsia="zh-CN"/>
        </w:rPr>
        <w:t xml:space="preserve">    </w:t>
      </w:r>
      <w:r>
        <w:rPr>
          <w:rFonts w:hint="eastAsia" w:ascii="仿宋_GB2312" w:hAnsi="仿宋" w:eastAsia="仿宋_GB2312" w:cs="宋体"/>
          <w:color w:val="000000"/>
          <w:kern w:val="0"/>
          <w:szCs w:val="21"/>
        </w:rPr>
        <w:t xml:space="preserve">            </w:t>
      </w:r>
      <w:r>
        <w:rPr>
          <w:rFonts w:hint="eastAsia" w:ascii="仿宋_GB2312" w:hAnsi="仿宋" w:eastAsia="仿宋_GB2312" w:cs="宋体"/>
          <w:color w:val="000000"/>
          <w:kern w:val="0"/>
          <w:szCs w:val="21"/>
          <w:lang w:val="en-US" w:eastAsia="zh-CN"/>
        </w:rPr>
        <w:t xml:space="preserve">      </w:t>
      </w:r>
      <w:r>
        <w:rPr>
          <w:rFonts w:hint="eastAsia" w:ascii="仿宋_GB2312" w:hAnsi="仿宋" w:eastAsia="仿宋_GB2312" w:cs="宋体"/>
          <w:color w:val="000000"/>
          <w:kern w:val="0"/>
          <w:szCs w:val="21"/>
        </w:rPr>
        <w:t xml:space="preserve">     日期：      年    月    日</w:t>
      </w:r>
    </w:p>
    <w:p>
      <w:pPr>
        <w:tabs>
          <w:tab w:val="center" w:pos="3895"/>
        </w:tabs>
        <w:ind w:firstLine="420" w:firstLineChars="200"/>
        <w:jc w:val="left"/>
        <w:rPr>
          <w:rFonts w:hint="eastAsia" w:ascii="仿宋_GB2312" w:eastAsia="仿宋_GB2312"/>
          <w:b/>
          <w:bCs/>
          <w:sz w:val="32"/>
          <w:szCs w:val="32"/>
        </w:rPr>
      </w:pPr>
      <w:r>
        <w:rPr>
          <w:szCs w:val="20"/>
        </w:rPr>
        <w:drawing>
          <wp:anchor distT="0" distB="0" distL="0" distR="0" simplePos="0" relativeHeight="251681792"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noChangeArrowheads="1"/>
                    </pic:cNvPicPr>
                  </pic:nvPicPr>
                  <pic:blipFill>
                    <a:blip r:embed="rId19" cstate="print"/>
                    <a:stretch>
                      <a:fillRect/>
                    </a:stretch>
                  </pic:blipFill>
                  <pic:spPr>
                    <a:xfrm>
                      <a:off x="0" y="0"/>
                      <a:ext cx="1187449" cy="438150"/>
                    </a:xfrm>
                    <a:prstGeom prst="rect">
                      <a:avLst/>
                    </a:prstGeom>
                    <a:noFill/>
                    <a:ln w="9525">
                      <a:noFill/>
                      <a:miter lim="800000"/>
                      <a:headEnd/>
                      <a:tailEnd/>
                    </a:ln>
                  </pic:spPr>
                </pic:pic>
              </a:graphicData>
            </a:graphic>
          </wp:anchor>
        </w:drawing>
      </w:r>
    </w:p>
    <w:p>
      <w:pPr>
        <w:tabs>
          <w:tab w:val="center" w:pos="3895"/>
        </w:tabs>
        <w:ind w:firstLine="0" w:firstLineChars="0"/>
        <w:jc w:val="center"/>
        <w:rPr>
          <w:rFonts w:ascii="仿宋_GB2312" w:eastAsia="仿宋_GB2312"/>
          <w:b/>
          <w:bCs/>
          <w:sz w:val="32"/>
          <w:szCs w:val="32"/>
        </w:rPr>
      </w:pPr>
      <w:r>
        <w:rPr>
          <w:rFonts w:hint="eastAsia" w:ascii="仿宋_GB2312" w:eastAsia="仿宋_GB2312"/>
          <w:b/>
          <w:bCs/>
          <w:sz w:val="32"/>
          <w:szCs w:val="32"/>
        </w:rPr>
        <w:t>证券账户业务办理须知</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w:t>
      </w:r>
      <w:r>
        <w:rPr>
          <w:rFonts w:hint="eastAsia" w:ascii="仿宋_GB2312" w:eastAsia="仿宋_GB2312"/>
          <w:sz w:val="18"/>
          <w:szCs w:val="18"/>
          <w:lang w:val="en-US" w:eastAsia="zh-CN"/>
        </w:rPr>
        <w:t xml:space="preserve">. </w:t>
      </w:r>
      <w:r>
        <w:rPr>
          <w:rFonts w:hint="eastAsia" w:ascii="仿宋_GB2312" w:eastAsia="仿宋_GB2312"/>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2</w:t>
      </w:r>
      <w:r>
        <w:rPr>
          <w:rFonts w:hint="eastAsia" w:ascii="仿宋_GB2312" w:eastAsia="仿宋_GB2312"/>
          <w:sz w:val="18"/>
          <w:szCs w:val="18"/>
          <w:lang w:val="en-US" w:eastAsia="zh-CN"/>
        </w:rPr>
        <w:t xml:space="preserve">. </w:t>
      </w:r>
      <w:r>
        <w:rPr>
          <w:rFonts w:hint="eastAsia" w:ascii="仿宋_GB2312" w:eastAsia="仿宋_GB2312"/>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3</w:t>
      </w:r>
      <w:r>
        <w:rPr>
          <w:rFonts w:hint="eastAsia" w:ascii="仿宋_GB2312" w:eastAsia="仿宋_GB2312"/>
          <w:b/>
          <w:bCs/>
          <w:sz w:val="18"/>
          <w:szCs w:val="18"/>
          <w:lang w:val="en-US" w:eastAsia="zh-CN"/>
        </w:rPr>
        <w:t xml:space="preserve">. </w:t>
      </w:r>
      <w:r>
        <w:rPr>
          <w:rFonts w:hint="eastAsia" w:ascii="仿宋_GB2312" w:hAnsi="Times New Roman" w:eastAsia="仿宋_GB2312" w:cs="Times New Roman"/>
          <w:b/>
          <w:bCs/>
          <w:i w:val="0"/>
          <w:caps w:val="0"/>
          <w:color w:val="auto"/>
          <w:spacing w:val="0"/>
          <w:sz w:val="18"/>
          <w:szCs w:val="18"/>
          <w:shd w:val="clear" w:fill="auto"/>
        </w:rPr>
        <w:t>投资者应当依法依规实名开立证券账户</w:t>
      </w:r>
      <w:r>
        <w:rPr>
          <w:rFonts w:hint="eastAsia" w:ascii="仿宋_GB2312" w:eastAsia="仿宋_GB2312"/>
          <w:b/>
          <w:bCs/>
          <w:sz w:val="18"/>
          <w:szCs w:val="18"/>
          <w:lang w:eastAsia="zh-CN"/>
        </w:rPr>
        <w:t>。</w:t>
      </w:r>
      <w:r>
        <w:rPr>
          <w:rFonts w:hint="eastAsia" w:ascii="仿宋_GB2312" w:eastAsia="仿宋_GB2312"/>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仿宋_GB2312" w:eastAsia="仿宋_GB2312"/>
          <w:b/>
          <w:bCs/>
          <w:sz w:val="18"/>
          <w:szCs w:val="18"/>
        </w:rPr>
        <w:t>投资者因违规开立证券账户导致的相应经济损失和法律责任由其本人承担。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4</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5</w:t>
      </w:r>
      <w:r>
        <w:rPr>
          <w:rFonts w:hint="eastAsia" w:ascii="仿宋_GB2312" w:eastAsia="仿宋_GB2312"/>
          <w:sz w:val="18"/>
          <w:szCs w:val="18"/>
          <w:lang w:val="en-US" w:eastAsia="zh-CN"/>
        </w:rPr>
        <w:t xml:space="preserve">. </w:t>
      </w:r>
      <w:r>
        <w:rPr>
          <w:rFonts w:hint="eastAsia" w:ascii="仿宋_GB2312" w:eastAsia="仿宋_GB2312"/>
          <w:sz w:val="18"/>
          <w:szCs w:val="18"/>
        </w:rPr>
        <w:t>投资者办理证券账户开立时，统一账户平台将根据开户代理机构的申报建立新开证券账户与一码通账户之间的关联关系。</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6</w:t>
      </w:r>
      <w:r>
        <w:rPr>
          <w:rFonts w:hint="eastAsia" w:ascii="仿宋_GB2312" w:eastAsia="仿宋_GB2312"/>
          <w:b/>
          <w:bCs/>
          <w:sz w:val="18"/>
          <w:szCs w:val="18"/>
          <w:lang w:val="en-US" w:eastAsia="zh-CN"/>
        </w:rPr>
        <w:t xml:space="preserve">. </w:t>
      </w:r>
      <w:r>
        <w:rPr>
          <w:rFonts w:hint="eastAsia" w:ascii="仿宋_GB2312" w:eastAsia="仿宋_GB2312"/>
          <w:b/>
          <w:bCs/>
          <w:sz w:val="18"/>
          <w:szCs w:val="18"/>
        </w:rPr>
        <w:t>投资者应当使用实名开立的账户进行交易</w:t>
      </w:r>
      <w:r>
        <w:rPr>
          <w:rFonts w:hint="eastAsia" w:ascii="仿宋_GB2312" w:eastAsia="仿宋_GB2312"/>
          <w:b/>
          <w:bCs/>
          <w:sz w:val="18"/>
          <w:szCs w:val="18"/>
          <w:lang w:eastAsia="zh-CN"/>
        </w:rPr>
        <w:t>，不得违反规定出借自己的证券账户或者借用他人的证券账户从事证券交易。</w:t>
      </w:r>
      <w:r>
        <w:rPr>
          <w:rFonts w:hint="eastAsia" w:ascii="仿宋_GB2312" w:eastAsia="仿宋_GB2312"/>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7</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中国结算及其委托的开户代理机构有权依据《证券账户管理规则》等有关规定认定为不合格账户；对满足休眠条件的证券账户进行休眠处理。</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8</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9</w:t>
      </w:r>
      <w:r>
        <w:rPr>
          <w:rFonts w:hint="eastAsia" w:ascii="仿宋_GB2312" w:eastAsia="仿宋_GB2312"/>
          <w:sz w:val="18"/>
          <w:szCs w:val="18"/>
          <w:lang w:val="en-US" w:eastAsia="zh-CN"/>
        </w:rPr>
        <w:t xml:space="preserve">. </w:t>
      </w:r>
      <w:r>
        <w:rPr>
          <w:rFonts w:hint="eastAsia" w:ascii="仿宋_GB2312" w:eastAsia="仿宋_GB2312"/>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10</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11</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中国结算及其委托的开户代理机构对投资者开户及实名制核查材料负有保密责任，不得违规对外提供。</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12</w:t>
      </w:r>
      <w:r>
        <w:rPr>
          <w:rFonts w:hint="eastAsia" w:ascii="仿宋_GB2312" w:eastAsia="仿宋_GB2312"/>
          <w:sz w:val="18"/>
          <w:szCs w:val="18"/>
          <w:lang w:val="en-US" w:eastAsia="zh-CN"/>
        </w:rPr>
        <w:t xml:space="preserve">. </w:t>
      </w:r>
      <w:r>
        <w:rPr>
          <w:rFonts w:hint="eastAsia" w:ascii="仿宋_GB2312" w:eastAsia="仿宋_GB2312"/>
          <w:sz w:val="18"/>
          <w:szCs w:val="18"/>
        </w:rPr>
        <w:t>因不可抗力而引起的业务办理错误，中国结算及其委托的开户代理机构不承担任何责任。</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13</w:t>
      </w:r>
      <w:r>
        <w:rPr>
          <w:rFonts w:hint="eastAsia" w:ascii="仿宋_GB2312" w:eastAsia="仿宋_GB2312"/>
          <w:sz w:val="18"/>
          <w:szCs w:val="18"/>
          <w:lang w:val="en-US" w:eastAsia="zh-CN"/>
        </w:rPr>
        <w:t xml:space="preserve">. </w:t>
      </w:r>
      <w:r>
        <w:rPr>
          <w:rFonts w:hint="eastAsia" w:ascii="仿宋_GB2312" w:eastAsia="仿宋_GB2312"/>
          <w:sz w:val="18"/>
          <w:szCs w:val="18"/>
        </w:rPr>
        <w:t>中国结算修订账户业务规则及本须知时，应当公告提示，无须知会申请人和证券账户持有人。申请人和证券账户持有人应当按照修订后的业务规则及须知执行。</w:t>
      </w:r>
    </w:p>
    <w:p>
      <w:pPr>
        <w:spacing w:line="320" w:lineRule="exact"/>
        <w:ind w:left="-19" w:leftChars="-9" w:right="-103" w:rightChars="-49" w:firstLine="358" w:firstLineChars="199"/>
        <w:rPr>
          <w:rFonts w:hint="eastAsia" w:ascii="仿宋_GB2312" w:eastAsia="仿宋_GB2312"/>
          <w:sz w:val="18"/>
          <w:szCs w:val="18"/>
          <w:lang w:eastAsia="zh-Hans"/>
        </w:rPr>
      </w:pPr>
      <w:r>
        <w:rPr>
          <w:rFonts w:hint="eastAsia" w:ascii="仿宋_GB2312" w:eastAsia="仿宋_GB2312"/>
          <w:sz w:val="18"/>
          <w:szCs w:val="18"/>
        </w:rPr>
        <w:t>1</w:t>
      </w:r>
      <w:r>
        <w:rPr>
          <w:rFonts w:hint="eastAsia" w:ascii="仿宋_GB2312" w:eastAsia="仿宋_GB2312"/>
          <w:sz w:val="18"/>
          <w:szCs w:val="18"/>
          <w:lang w:val="en-US" w:eastAsia="zh-CN"/>
        </w:rPr>
        <w:t>4</w:t>
      </w:r>
      <w:r>
        <w:rPr>
          <w:rFonts w:hint="eastAsia" w:ascii="仿宋_GB2312" w:eastAsia="仿宋_GB2312"/>
          <w:sz w:val="18"/>
          <w:szCs w:val="18"/>
        </w:rPr>
        <w:t>.</w:t>
      </w:r>
      <w:r>
        <w:rPr>
          <w:rFonts w:hint="eastAsia" w:ascii="仿宋_GB2312" w:eastAsia="仿宋_GB2312"/>
          <w:sz w:val="18"/>
          <w:szCs w:val="18"/>
          <w:lang w:val="en-US" w:eastAsia="zh-CN"/>
        </w:rPr>
        <w:t xml:space="preserve"> </w:t>
      </w:r>
      <w:r>
        <w:rPr>
          <w:rFonts w:hint="eastAsia" w:ascii="仿宋_GB2312" w:eastAsia="仿宋_GB2312"/>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spacing w:line="320" w:lineRule="exact"/>
        <w:ind w:right="-103" w:rightChars="-49"/>
        <w:rPr>
          <w:rFonts w:hint="eastAsia" w:ascii="仿宋_GB2312" w:eastAsia="仿宋_GB2312"/>
          <w:sz w:val="22"/>
        </w:rPr>
        <w:sectPr>
          <w:footerReference r:id="rId7" w:type="default"/>
          <w:pgSz w:w="11906" w:h="16838"/>
          <w:pgMar w:top="227" w:right="1390" w:bottom="227" w:left="1276" w:header="0" w:footer="0" w:gutter="0"/>
          <w:cols w:space="0" w:num="1"/>
          <w:docGrid w:type="lines" w:linePitch="435" w:charSpace="0"/>
        </w:sectPr>
      </w:pPr>
    </w:p>
    <w:p>
      <w:pPr>
        <w:autoSpaceDE w:val="0"/>
        <w:autoSpaceDN w:val="0"/>
        <w:adjustRightInd w:val="0"/>
        <w:snapToGrid w:val="0"/>
        <w:spacing w:beforeLines="50"/>
        <w:ind w:left="-372" w:leftChars="-177" w:right="-277" w:rightChars="-132" w:firstLine="562" w:firstLineChars="200"/>
        <w:jc w:val="center"/>
        <w:rPr>
          <w:rFonts w:hint="default" w:ascii="仿宋_GB2312" w:eastAsia="仿宋_GB2312"/>
          <w:sz w:val="28"/>
          <w:szCs w:val="28"/>
          <w:lang w:val="en-US" w:eastAsia="zh-CN"/>
        </w:rPr>
      </w:pPr>
      <w:r>
        <w:rPr>
          <w:rFonts w:ascii="仿宋_GB2312" w:eastAsia="仿宋_GB2312"/>
          <w:b/>
          <w:sz w:val="28"/>
          <w:szCs w:val="28"/>
        </w:rPr>
        <w:drawing>
          <wp:anchor distT="0" distB="0" distL="114300" distR="114300" simplePos="0" relativeHeight="251687936" behindDoc="0" locked="0" layoutInCell="1" allowOverlap="1">
            <wp:simplePos x="0" y="0"/>
            <wp:positionH relativeFrom="column">
              <wp:posOffset>-372110</wp:posOffset>
            </wp:positionH>
            <wp:positionV relativeFrom="paragraph">
              <wp:posOffset>130175</wp:posOffset>
            </wp:positionV>
            <wp:extent cx="1242695" cy="421640"/>
            <wp:effectExtent l="0" t="0" r="6985" b="5080"/>
            <wp:wrapNone/>
            <wp:docPr id="3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
                    <pic:cNvPicPr>
                      <a:picLocks noChangeAspect="1" noChangeArrowheads="1"/>
                    </pic:cNvPicPr>
                  </pic:nvPicPr>
                  <pic:blipFill>
                    <a:blip r:embed="rId20" cstate="print"/>
                    <a:stretch>
                      <a:fillRect/>
                    </a:stretch>
                  </pic:blipFill>
                  <pic:spPr>
                    <a:xfrm>
                      <a:off x="0" y="0"/>
                      <a:ext cx="1242483" cy="421812"/>
                    </a:xfrm>
                    <a:prstGeom prst="rect">
                      <a:avLst/>
                    </a:prstGeom>
                    <a:noFill/>
                    <a:ln w="9525">
                      <a:noFill/>
                      <a:miter lim="800000"/>
                      <a:headEnd/>
                      <a:tailEnd/>
                    </a:ln>
                  </pic:spPr>
                </pic:pic>
              </a:graphicData>
            </a:graphic>
          </wp:anchor>
        </w:drawing>
      </w:r>
      <w:r>
        <w:rPr>
          <w:rFonts w:hint="eastAsia" w:ascii="仿宋_GB2312" w:eastAsia="仿宋_GB2312"/>
          <w:b/>
          <w:sz w:val="28"/>
          <w:szCs w:val="28"/>
          <w:lang w:val="en-US" w:eastAsia="zh-CN"/>
        </w:rPr>
        <w:t xml:space="preserve">      </w:t>
      </w:r>
      <w:r>
        <w:rPr>
          <w:rFonts w:hint="eastAsia" w:ascii="仿宋_GB2312" w:eastAsia="仿宋_GB2312"/>
          <w:b/>
          <w:sz w:val="28"/>
          <w:szCs w:val="28"/>
        </w:rPr>
        <w:t>证券账户业务申请表</w:t>
      </w:r>
      <w:r>
        <w:rPr>
          <w:rFonts w:hint="eastAsia" w:ascii="仿宋_GB2312" w:eastAsia="仿宋_GB2312"/>
          <w:b w:val="0"/>
          <w:bCs/>
          <w:sz w:val="28"/>
          <w:szCs w:val="28"/>
          <w:lang w:val="en-US" w:eastAsia="zh-CN"/>
        </w:rPr>
        <w:t>（附表）</w:t>
      </w:r>
    </w:p>
    <w:p>
      <w:pPr>
        <w:autoSpaceDE w:val="0"/>
        <w:autoSpaceDN w:val="0"/>
        <w:adjustRightInd w:val="0"/>
        <w:snapToGrid w:val="0"/>
        <w:spacing w:beforeLines="0"/>
        <w:ind w:left="-372" w:leftChars="-177" w:right="-277" w:rightChars="-132" w:firstLine="480" w:firstLineChars="200"/>
        <w:jc w:val="center"/>
        <w:rPr>
          <w:rFonts w:ascii="仿宋_GB2312" w:eastAsia="仿宋_GB2312"/>
          <w:sz w:val="24"/>
          <w:szCs w:val="24"/>
        </w:rPr>
      </w:pPr>
      <w:r>
        <w:rPr>
          <w:rFonts w:hint="eastAsia" w:ascii="仿宋_GB2312" w:eastAsia="仿宋_GB2312"/>
          <w:sz w:val="24"/>
          <w:szCs w:val="24"/>
        </w:rPr>
        <w:t>（适用于办理产品一码通账户</w:t>
      </w:r>
      <w:r>
        <w:rPr>
          <w:rFonts w:hint="eastAsia" w:ascii="仿宋_GB2312" w:eastAsia="仿宋_GB2312"/>
          <w:bCs/>
          <w:sz w:val="24"/>
          <w:szCs w:val="24"/>
        </w:rPr>
        <w:t>□</w:t>
      </w:r>
      <w:r>
        <w:rPr>
          <w:rFonts w:hint="eastAsia" w:ascii="仿宋_GB2312" w:eastAsia="仿宋_GB2312"/>
          <w:sz w:val="24"/>
          <w:szCs w:val="24"/>
        </w:rPr>
        <w:t>开立/</w:t>
      </w:r>
      <w:r>
        <w:rPr>
          <w:rFonts w:hint="eastAsia" w:ascii="仿宋_GB2312" w:eastAsia="仿宋_GB2312"/>
          <w:bCs/>
          <w:sz w:val="24"/>
          <w:szCs w:val="24"/>
        </w:rPr>
        <w:t>□</w:t>
      </w:r>
      <w:r>
        <w:rPr>
          <w:rFonts w:hint="eastAsia" w:ascii="仿宋_GB2312" w:eastAsia="仿宋_GB2312"/>
          <w:sz w:val="24"/>
          <w:szCs w:val="24"/>
        </w:rPr>
        <w:t>变更业务）</w:t>
      </w:r>
    </w:p>
    <w:tbl>
      <w:tblPr>
        <w:tblStyle w:val="8"/>
        <w:tblW w:w="1004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064"/>
        <w:gridCol w:w="1857"/>
        <w:gridCol w:w="153"/>
        <w:gridCol w:w="981"/>
        <w:gridCol w:w="1224"/>
        <w:gridCol w:w="276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8" w:space="0"/>
              <w:left w:val="single" w:color="auto" w:sz="8" w:space="0"/>
              <w:bottom w:val="single" w:color="auto" w:sz="6" w:space="0"/>
              <w:right w:val="single" w:color="auto" w:sz="8" w:space="0"/>
            </w:tcBorders>
            <w:shd w:val="clear" w:color="auto" w:fill="C4BC96"/>
            <w:vAlign w:val="center"/>
          </w:tcPr>
          <w:p>
            <w:pPr>
              <w:spacing w:line="320" w:lineRule="exact"/>
              <w:jc w:val="center"/>
              <w:rPr>
                <w:rFonts w:ascii="仿宋_GB2312" w:eastAsia="仿宋_GB2312"/>
                <w:b/>
                <w:bCs/>
                <w:sz w:val="20"/>
                <w:szCs w:val="20"/>
              </w:rPr>
            </w:pPr>
            <w:r>
              <w:rPr>
                <w:rFonts w:hint="eastAsia" w:ascii="仿宋_GB2312" w:eastAsia="仿宋_GB2312"/>
                <w:b/>
                <w:bCs/>
                <w:sz w:val="20"/>
                <w:szCs w:val="20"/>
              </w:rPr>
              <w:t>产品信息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35" w:hRule="atLeast"/>
          <w:jc w:val="center"/>
        </w:trPr>
        <w:tc>
          <w:tcPr>
            <w:tcW w:w="3064" w:type="dxa"/>
            <w:tcBorders>
              <w:top w:val="single" w:color="auto" w:sz="8" w:space="0"/>
              <w:left w:val="single" w:color="auto" w:sz="8" w:space="0"/>
              <w:bottom w:val="single" w:color="auto" w:sz="6" w:space="0"/>
              <w:right w:val="single" w:color="auto" w:sz="4" w:space="0"/>
            </w:tcBorders>
            <w:shd w:val="clear" w:color="auto" w:fill="auto"/>
            <w:vAlign w:val="center"/>
          </w:tcPr>
          <w:p>
            <w:pPr>
              <w:spacing w:line="320" w:lineRule="exact"/>
              <w:jc w:val="left"/>
              <w:rPr>
                <w:rFonts w:ascii="仿宋_GB2312" w:eastAsia="仿宋_GB2312"/>
                <w:b/>
                <w:bCs/>
                <w:sz w:val="20"/>
                <w:szCs w:val="20"/>
              </w:rPr>
            </w:pPr>
            <w:r>
              <w:rPr>
                <w:rFonts w:hint="eastAsia" w:ascii="仿宋_GB2312" w:eastAsia="仿宋_GB2312"/>
                <w:b/>
                <w:bCs/>
                <w:sz w:val="20"/>
                <w:szCs w:val="20"/>
              </w:rPr>
              <w:t>一码通账户号码</w:t>
            </w:r>
          </w:p>
        </w:tc>
        <w:tc>
          <w:tcPr>
            <w:tcW w:w="1857" w:type="dxa"/>
            <w:tcBorders>
              <w:top w:val="single" w:color="auto" w:sz="8" w:space="0"/>
              <w:left w:val="single" w:color="auto" w:sz="4" w:space="0"/>
              <w:bottom w:val="single" w:color="auto" w:sz="6" w:space="0"/>
              <w:right w:val="single" w:color="auto" w:sz="4" w:space="0"/>
            </w:tcBorders>
            <w:shd w:val="clear" w:color="auto" w:fill="auto"/>
            <w:vAlign w:val="center"/>
          </w:tcPr>
          <w:p>
            <w:pPr>
              <w:spacing w:line="320" w:lineRule="exact"/>
              <w:jc w:val="left"/>
              <w:rPr>
                <w:rFonts w:hint="eastAsia" w:ascii="仿宋_GB2312" w:eastAsia="仿宋_GB2312"/>
                <w:bCs/>
                <w:color w:val="7F7F7F"/>
                <w:sz w:val="20"/>
                <w:szCs w:val="20"/>
              </w:rPr>
            </w:pPr>
            <w:r>
              <w:rPr>
                <w:rFonts w:hint="eastAsia" w:ascii="仿宋_GB2312" w:eastAsia="仿宋_GB2312"/>
                <w:bCs/>
                <w:color w:val="7F7F7F"/>
                <w:sz w:val="20"/>
                <w:szCs w:val="20"/>
              </w:rPr>
              <w:t>(变更业务时填写)</w:t>
            </w:r>
          </w:p>
        </w:tc>
        <w:tc>
          <w:tcPr>
            <w:tcW w:w="1134" w:type="dxa"/>
            <w:gridSpan w:val="2"/>
            <w:tcBorders>
              <w:top w:val="single" w:color="auto" w:sz="8" w:space="0"/>
              <w:left w:val="single" w:color="auto" w:sz="4" w:space="0"/>
              <w:bottom w:val="single" w:color="auto" w:sz="6" w:space="0"/>
              <w:right w:val="single" w:color="auto" w:sz="4" w:space="0"/>
            </w:tcBorders>
            <w:shd w:val="clear" w:color="auto" w:fill="auto"/>
            <w:vAlign w:val="center"/>
          </w:tcPr>
          <w:p>
            <w:pPr>
              <w:spacing w:line="320" w:lineRule="exact"/>
              <w:jc w:val="left"/>
              <w:rPr>
                <w:rFonts w:ascii="仿宋_GB2312" w:eastAsia="仿宋_GB2312"/>
                <w:b/>
                <w:bCs/>
                <w:sz w:val="20"/>
                <w:szCs w:val="20"/>
              </w:rPr>
            </w:pPr>
            <w:r>
              <w:rPr>
                <w:rFonts w:hint="eastAsia" w:ascii="仿宋_GB2312" w:eastAsia="仿宋_GB2312"/>
                <w:b/>
                <w:bCs/>
                <w:sz w:val="20"/>
                <w:szCs w:val="20"/>
              </w:rPr>
              <w:t>产品名称</w:t>
            </w:r>
          </w:p>
        </w:tc>
        <w:tc>
          <w:tcPr>
            <w:tcW w:w="3991" w:type="dxa"/>
            <w:gridSpan w:val="2"/>
            <w:tcBorders>
              <w:top w:val="single" w:color="auto" w:sz="8" w:space="0"/>
              <w:left w:val="single" w:color="auto" w:sz="4" w:space="0"/>
              <w:bottom w:val="single" w:color="auto" w:sz="6" w:space="0"/>
              <w:right w:val="single" w:color="auto" w:sz="4" w:space="0"/>
            </w:tcBorders>
            <w:shd w:val="clear" w:color="auto" w:fill="auto"/>
            <w:vAlign w:val="center"/>
          </w:tcPr>
          <w:p>
            <w:pPr>
              <w:spacing w:line="320" w:lineRule="exact"/>
              <w:jc w:val="left"/>
              <w:rPr>
                <w:rFonts w:ascii="仿宋_GB2312" w:eastAsia="仿宋_GB2312"/>
                <w:b/>
                <w:bCs/>
                <w:sz w:val="20"/>
                <w:szCs w:val="20"/>
              </w:rPr>
            </w:pPr>
            <w:r>
              <w:rPr>
                <w:rFonts w:hint="eastAsia" w:ascii="仿宋_GB2312" w:eastAsia="仿宋_GB2312"/>
                <w:bCs/>
                <w:color w:val="7F7F7F"/>
                <w:sz w:val="20"/>
                <w:szCs w:val="20"/>
              </w:rPr>
              <w:t>(变更业务时填写)</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6" w:space="0"/>
            </w:tcBorders>
            <w:vAlign w:val="center"/>
          </w:tcPr>
          <w:p>
            <w:pPr>
              <w:spacing w:line="320" w:lineRule="exact"/>
              <w:rPr>
                <w:rFonts w:ascii="仿宋_GB2312" w:eastAsia="仿宋_GB2312"/>
                <w:b/>
                <w:bCs/>
                <w:sz w:val="20"/>
                <w:szCs w:val="20"/>
              </w:rPr>
            </w:pPr>
            <w:r>
              <w:rPr>
                <w:rFonts w:hint="eastAsia" w:ascii="仿宋_GB2312" w:eastAsia="仿宋_GB2312"/>
                <w:b/>
                <w:bCs/>
                <w:sz w:val="20"/>
                <w:szCs w:val="20"/>
              </w:rPr>
              <w:t>产品募集规模</w:t>
            </w:r>
            <w:r>
              <w:rPr>
                <w:rFonts w:hint="eastAsia" w:ascii="仿宋_GB2312" w:eastAsia="仿宋_GB2312"/>
                <w:b/>
                <w:bCs/>
                <w:color w:val="000000"/>
                <w:sz w:val="20"/>
                <w:szCs w:val="20"/>
              </w:rPr>
              <w:t>（单位：万元）</w:t>
            </w:r>
          </w:p>
        </w:tc>
        <w:tc>
          <w:tcPr>
            <w:tcW w:w="6982" w:type="dxa"/>
            <w:gridSpan w:val="5"/>
            <w:tcBorders>
              <w:top w:val="single" w:color="auto" w:sz="6" w:space="0"/>
              <w:left w:val="single" w:color="auto" w:sz="6" w:space="0"/>
              <w:bottom w:val="single" w:color="auto" w:sz="6" w:space="0"/>
              <w:right w:val="single" w:color="auto" w:sz="8" w:space="0"/>
            </w:tcBorders>
            <w:vAlign w:val="center"/>
          </w:tcPr>
          <w:p>
            <w:pPr>
              <w:spacing w:line="320" w:lineRule="exact"/>
              <w:jc w:val="left"/>
              <w:rPr>
                <w:rFonts w:ascii="仿宋_GB2312" w:eastAsia="仿宋_GB2312"/>
                <w:bCs/>
                <w:color w:val="7F7F7F"/>
                <w:sz w:val="20"/>
                <w:szCs w:val="20"/>
              </w:rPr>
            </w:pPr>
            <w:r>
              <w:rPr>
                <w:rFonts w:hint="eastAsia" w:ascii="仿宋_GB2312" w:eastAsia="仿宋_GB2312"/>
                <w:bCs/>
                <w:color w:val="7F7F7F"/>
                <w:sz w:val="20"/>
                <w:szCs w:val="20"/>
              </w:rPr>
              <w:t>（精确到小数点后四位）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6" w:space="0"/>
            </w:tcBorders>
            <w:vAlign w:val="center"/>
          </w:tcPr>
          <w:p>
            <w:pPr>
              <w:spacing w:line="320" w:lineRule="exact"/>
              <w:rPr>
                <w:rFonts w:ascii="仿宋_GB2312" w:eastAsia="仿宋_GB2312"/>
                <w:b/>
                <w:bCs/>
                <w:sz w:val="20"/>
                <w:szCs w:val="20"/>
              </w:rPr>
            </w:pPr>
            <w:r>
              <w:rPr>
                <w:rFonts w:hint="eastAsia" w:ascii="仿宋_GB2312" w:eastAsia="仿宋_GB2312"/>
                <w:b/>
                <w:bCs/>
                <w:color w:val="000000"/>
                <w:sz w:val="20"/>
                <w:szCs w:val="20"/>
              </w:rPr>
              <w:t>产品开放期</w:t>
            </w:r>
          </w:p>
        </w:tc>
        <w:tc>
          <w:tcPr>
            <w:tcW w:w="6982" w:type="dxa"/>
            <w:gridSpan w:val="5"/>
            <w:tcBorders>
              <w:top w:val="single" w:color="auto" w:sz="6" w:space="0"/>
              <w:left w:val="single" w:color="auto" w:sz="6" w:space="0"/>
              <w:bottom w:val="single" w:color="auto" w:sz="6" w:space="0"/>
              <w:right w:val="single" w:color="auto" w:sz="8" w:space="0"/>
            </w:tcBorders>
            <w:vAlign w:val="center"/>
          </w:tcPr>
          <w:p>
            <w:pPr>
              <w:spacing w:line="320" w:lineRule="exact"/>
              <w:rPr>
                <w:rFonts w:hint="eastAsia" w:ascii="仿宋_GB2312" w:eastAsia="仿宋_GB2312"/>
                <w:b w:val="0"/>
                <w:bCs w:val="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每周开放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每月开放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每季度开放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每年开放   </w:t>
            </w:r>
          </w:p>
          <w:p>
            <w:pPr>
              <w:spacing w:line="320" w:lineRule="exact"/>
              <w:jc w:val="left"/>
              <w:rPr>
                <w:rFonts w:ascii="仿宋_GB2312" w:eastAsia="仿宋_GB2312"/>
                <w:bCs/>
                <w:color w:val="7F7F7F"/>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不定期开放</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不开放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其他(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6" w:space="0"/>
              <w:right w:val="single" w:color="auto" w:sz="8" w:space="0"/>
            </w:tcBorders>
            <w:shd w:val="clear" w:color="auto" w:fill="C4BC96"/>
            <w:vAlign w:val="center"/>
          </w:tcPr>
          <w:p>
            <w:pPr>
              <w:spacing w:line="320" w:lineRule="exact"/>
              <w:jc w:val="center"/>
              <w:rPr>
                <w:rFonts w:ascii="仿宋_GB2312" w:eastAsia="仿宋_GB2312"/>
                <w:bCs/>
                <w:color w:val="7F7F7F"/>
                <w:sz w:val="20"/>
                <w:szCs w:val="20"/>
              </w:rPr>
            </w:pPr>
            <w:r>
              <w:rPr>
                <w:rFonts w:hint="eastAsia" w:ascii="仿宋_GB2312" w:eastAsia="仿宋_GB2312"/>
                <w:b/>
                <w:bCs/>
                <w:sz w:val="20"/>
                <w:szCs w:val="20"/>
              </w:rPr>
              <w:t>投资顾问信息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6" w:space="0"/>
            </w:tcBorders>
            <w:vAlign w:val="center"/>
          </w:tcPr>
          <w:p>
            <w:pPr>
              <w:spacing w:line="320" w:lineRule="exact"/>
              <w:rPr>
                <w:rFonts w:ascii="仿宋_GB2312" w:eastAsia="仿宋_GB2312"/>
                <w:bCs/>
                <w:sz w:val="20"/>
                <w:szCs w:val="20"/>
              </w:rPr>
            </w:pPr>
            <w:r>
              <w:rPr>
                <w:rFonts w:hint="eastAsia" w:ascii="仿宋_GB2312" w:eastAsia="仿宋_GB2312"/>
                <w:b/>
                <w:bCs/>
                <w:sz w:val="20"/>
                <w:szCs w:val="20"/>
              </w:rPr>
              <w:t>是否有投资顾问</w:t>
            </w:r>
          </w:p>
        </w:tc>
        <w:tc>
          <w:tcPr>
            <w:tcW w:w="6982" w:type="dxa"/>
            <w:gridSpan w:val="5"/>
            <w:tcBorders>
              <w:top w:val="single" w:color="auto" w:sz="6" w:space="0"/>
              <w:left w:val="single" w:color="auto" w:sz="6" w:space="0"/>
              <w:bottom w:val="single" w:color="auto" w:sz="6" w:space="0"/>
              <w:right w:val="single" w:color="auto" w:sz="8" w:space="0"/>
            </w:tcBorders>
            <w:vAlign w:val="center"/>
          </w:tcPr>
          <w:p>
            <w:pPr>
              <w:spacing w:line="320" w:lineRule="exact"/>
              <w:rPr>
                <w:rFonts w:ascii="仿宋_GB2312" w:eastAsia="仿宋_GB2312"/>
                <w:b w:val="0"/>
                <w:bCs w:val="0"/>
                <w:sz w:val="20"/>
                <w:szCs w:val="20"/>
              </w:rPr>
            </w:pPr>
            <w:r>
              <w:rPr>
                <w:rFonts w:hint="eastAsia" w:ascii="仿宋_GB2312" w:eastAsia="仿宋_GB2312"/>
                <w:b w:val="0"/>
                <w:bCs w:val="0"/>
                <w:sz w:val="20"/>
                <w:szCs w:val="20"/>
              </w:rPr>
              <w:t xml:space="preserve">□ 是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 □ 否</w:t>
            </w:r>
            <w:r>
              <w:rPr>
                <w:rFonts w:hint="eastAsia" w:ascii="仿宋_GB2312" w:eastAsia="仿宋_GB2312"/>
                <w:b w:val="0"/>
                <w:bCs w:val="0"/>
                <w:color w:val="7F7F7F"/>
                <w:sz w:val="20"/>
                <w:szCs w:val="20"/>
              </w:rPr>
              <w:t>（选择“否”时，不填写以下投资顾问相关信息栏）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6" w:space="0"/>
            </w:tcBorders>
            <w:vAlign w:val="center"/>
          </w:tcPr>
          <w:p>
            <w:pPr>
              <w:spacing w:line="320" w:lineRule="exact"/>
              <w:rPr>
                <w:rFonts w:ascii="仿宋_GB2312" w:eastAsia="仿宋_GB2312"/>
                <w:bCs/>
                <w:sz w:val="20"/>
                <w:szCs w:val="20"/>
              </w:rPr>
            </w:pPr>
            <w:r>
              <w:rPr>
                <w:rFonts w:hint="eastAsia" w:ascii="仿宋_GB2312" w:eastAsia="仿宋_GB2312"/>
                <w:b/>
                <w:bCs/>
                <w:sz w:val="20"/>
                <w:szCs w:val="20"/>
              </w:rPr>
              <w:t>投资顾问名称</w:t>
            </w:r>
          </w:p>
        </w:tc>
        <w:tc>
          <w:tcPr>
            <w:tcW w:w="6982" w:type="dxa"/>
            <w:gridSpan w:val="5"/>
            <w:tcBorders>
              <w:top w:val="single" w:color="auto" w:sz="6" w:space="0"/>
              <w:left w:val="single" w:color="auto" w:sz="6" w:space="0"/>
              <w:bottom w:val="single" w:color="auto" w:sz="6" w:space="0"/>
              <w:right w:val="single" w:color="auto" w:sz="8" w:space="0"/>
            </w:tcBorders>
            <w:vAlign w:val="center"/>
          </w:tcPr>
          <w:p>
            <w:pPr>
              <w:spacing w:line="320" w:lineRule="exact"/>
              <w:rPr>
                <w:rFonts w:ascii="仿宋_GB2312" w:eastAsia="仿宋_GB2312"/>
                <w:b w:val="0"/>
                <w:bCs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sz w:val="20"/>
                <w:szCs w:val="20"/>
              </w:rPr>
            </w:pPr>
            <w:r>
              <w:rPr>
                <w:rFonts w:hint="eastAsia" w:ascii="仿宋_GB2312" w:eastAsia="仿宋_GB2312"/>
                <w:b/>
                <w:bCs/>
                <w:sz w:val="20"/>
                <w:szCs w:val="20"/>
              </w:rPr>
              <w:t>投资顾问身份证明文件类型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val="0"/>
                <w:bCs w:val="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工商营业执照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批文</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登记证书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其他证件(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sz w:val="20"/>
                <w:szCs w:val="20"/>
              </w:rPr>
            </w:pPr>
            <w:r>
              <w:rPr>
                <w:rFonts w:hint="eastAsia" w:ascii="仿宋_GB2312" w:eastAsia="仿宋_GB2312"/>
                <w:b/>
                <w:bCs/>
                <w:sz w:val="20"/>
                <w:szCs w:val="20"/>
              </w:rPr>
              <w:t>投资顾问身份证明文件号码</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val="0"/>
                <w:bCs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sz w:val="20"/>
                <w:szCs w:val="20"/>
              </w:rPr>
            </w:pPr>
            <w:r>
              <w:rPr>
                <w:rFonts w:hint="eastAsia" w:ascii="仿宋_GB2312" w:eastAsia="仿宋_GB2312"/>
                <w:b/>
                <w:bCs/>
                <w:sz w:val="20"/>
                <w:szCs w:val="20"/>
              </w:rPr>
              <w:t>投资顾问代表名称</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val="0"/>
                <w:bCs w:val="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投资顾问代表身份证件类型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val="0"/>
                <w:bCs w:val="0"/>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居民身份证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其他证件(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投资顾问代表身份证件号码</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6" w:space="0"/>
              <w:right w:val="single" w:color="auto" w:sz="8" w:space="0"/>
            </w:tcBorders>
            <w:shd w:val="clear" w:color="auto" w:fill="C4BC96"/>
            <w:vAlign w:val="center"/>
          </w:tcPr>
          <w:p>
            <w:pPr>
              <w:spacing w:line="320" w:lineRule="exact"/>
              <w:jc w:val="center"/>
              <w:rPr>
                <w:rFonts w:ascii="仿宋_GB2312" w:eastAsia="仿宋_GB2312"/>
                <w:b/>
                <w:bCs/>
                <w:color w:val="000000"/>
                <w:sz w:val="20"/>
                <w:szCs w:val="20"/>
              </w:rPr>
            </w:pPr>
            <w:r>
              <w:rPr>
                <w:rFonts w:hint="eastAsia" w:ascii="仿宋_GB2312" w:eastAsia="仿宋_GB2312"/>
                <w:b/>
                <w:bCs/>
                <w:color w:val="000000"/>
                <w:sz w:val="20"/>
                <w:szCs w:val="20"/>
              </w:rPr>
              <w:t>份额登记机构信息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份额登记机构类型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hint="eastAsia" w:ascii="仿宋_GB2312" w:eastAsia="仿宋_GB2312"/>
                <w:b w:val="0"/>
                <w:bCs w:val="0"/>
                <w:color w:val="000000"/>
                <w:sz w:val="20"/>
                <w:szCs w:val="20"/>
                <w:lang w:val="en-US" w:eastAsia="zh-CN"/>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 xml:space="preserve">中国结算 </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 xml:space="preserve">银行 </w:t>
            </w:r>
            <w:r>
              <w:rPr>
                <w:rFonts w:hint="eastAsia" w:ascii="仿宋_GB2312" w:eastAsia="仿宋_GB2312"/>
                <w:b w:val="0"/>
                <w:bCs w:val="0"/>
                <w:color w:val="000000"/>
                <w:sz w:val="20"/>
                <w:szCs w:val="20"/>
                <w:lang w:val="en-US" w:eastAsia="zh-CN"/>
              </w:rPr>
              <w:t xml:space="preserve">               </w:t>
            </w:r>
          </w:p>
          <w:p>
            <w:pPr>
              <w:spacing w:line="320" w:lineRule="exact"/>
              <w:rPr>
                <w:rFonts w:hint="eastAsia" w:ascii="仿宋_GB2312" w:eastAsia="仿宋_GB2312"/>
                <w:b w:val="0"/>
                <w:bCs w:val="0"/>
                <w:color w:val="000000"/>
                <w:sz w:val="20"/>
                <w:szCs w:val="20"/>
                <w:lang w:val="en-US" w:eastAsia="zh-CN"/>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证券公司及其子公司</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color w:val="000000"/>
                <w:sz w:val="20"/>
                <w:szCs w:val="20"/>
              </w:rPr>
              <w:t xml:space="preserve"> </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基金公司及其子公司</w:t>
            </w:r>
            <w:r>
              <w:rPr>
                <w:rFonts w:hint="eastAsia" w:ascii="仿宋_GB2312" w:eastAsia="仿宋_GB2312"/>
                <w:b w:val="0"/>
                <w:bCs w:val="0"/>
                <w:color w:val="000000"/>
                <w:sz w:val="20"/>
                <w:szCs w:val="20"/>
                <w:lang w:val="en-US" w:eastAsia="zh-CN"/>
              </w:rPr>
              <w:t xml:space="preserve"> </w:t>
            </w:r>
          </w:p>
          <w:p>
            <w:pPr>
              <w:spacing w:line="320" w:lineRule="exact"/>
              <w:rPr>
                <w:rFonts w:hint="eastAsia" w:ascii="仿宋_GB2312" w:eastAsia="仿宋_GB2312"/>
                <w:b w:val="0"/>
                <w:bCs w:val="0"/>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期货公司及其子公司</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color w:val="000000"/>
                <w:sz w:val="20"/>
                <w:szCs w:val="20"/>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 xml:space="preserve">私募基金公司 </w:t>
            </w:r>
          </w:p>
          <w:p>
            <w:pPr>
              <w:spacing w:line="320" w:lineRule="exact"/>
              <w:rPr>
                <w:rFonts w:hint="eastAsia" w:ascii="仿宋_GB2312" w:eastAsia="仿宋_GB2312"/>
                <w:b w:val="0"/>
                <w:bCs w:val="0"/>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保险公司</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color w:val="000000"/>
                <w:sz w:val="20"/>
                <w:szCs w:val="20"/>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保险资产管理公司</w:t>
            </w:r>
          </w:p>
          <w:p>
            <w:pPr>
              <w:spacing w:line="320" w:lineRule="exact"/>
              <w:rPr>
                <w:rFonts w:hint="eastAsia" w:ascii="仿宋_GB2312" w:eastAsia="仿宋_GB2312"/>
                <w:b w:val="0"/>
                <w:bCs w:val="0"/>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保险经纪公司和保险代理公司</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 xml:space="preserve">证券投资咨询机构 </w:t>
            </w:r>
          </w:p>
          <w:p>
            <w:pPr>
              <w:spacing w:line="320" w:lineRule="exact"/>
              <w:rPr>
                <w:rFonts w:hint="default" w:ascii="仿宋_GB2312" w:eastAsia="仿宋_GB2312"/>
                <w:b w:val="0"/>
                <w:bCs w:val="0"/>
                <w:sz w:val="20"/>
                <w:szCs w:val="20"/>
                <w:lang w:val="en-US"/>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信托公司</w:t>
            </w:r>
            <w:r>
              <w:rPr>
                <w:rFonts w:hint="eastAsia" w:ascii="仿宋_GB2312" w:eastAsia="仿宋_GB2312"/>
                <w:b w:val="0"/>
                <w:bCs w:val="0"/>
                <w:sz w:val="20"/>
                <w:szCs w:val="20"/>
                <w:lang w:val="en-US" w:eastAsia="zh-CN"/>
              </w:rPr>
              <w:t xml:space="preserve">                       □ IT公司    </w:t>
            </w:r>
          </w:p>
          <w:p>
            <w:pPr>
              <w:spacing w:line="320" w:lineRule="exact"/>
              <w:rPr>
                <w:rFonts w:hint="eastAsia" w:ascii="仿宋_GB2312" w:eastAsia="仿宋_GB2312"/>
                <w:b w:val="0"/>
                <w:bCs w:val="0"/>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独立外包机构（包含独立销售机构、独立份额登记机构）</w:t>
            </w:r>
          </w:p>
          <w:p>
            <w:pPr>
              <w:spacing w:line="320" w:lineRule="exact"/>
              <w:rPr>
                <w:rFonts w:ascii="仿宋_GB2312" w:eastAsia="仿宋_GB2312"/>
                <w:b w:val="0"/>
                <w:bCs w:val="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其他(           )</w:t>
            </w:r>
          </w:p>
          <w:p>
            <w:pPr>
              <w:spacing w:line="320" w:lineRule="exact"/>
              <w:rPr>
                <w:rFonts w:ascii="仿宋_GB2312" w:eastAsia="仿宋_GB2312"/>
                <w:b/>
                <w:bCs/>
                <w:color w:val="000000"/>
                <w:sz w:val="20"/>
                <w:szCs w:val="20"/>
              </w:rPr>
            </w:pPr>
            <w:r>
              <w:rPr>
                <w:rFonts w:hint="eastAsia" w:ascii="仿宋_GB2312" w:eastAsia="仿宋_GB2312"/>
                <w:b w:val="0"/>
                <w:bCs w:val="0"/>
                <w:color w:val="7F7F7F"/>
                <w:sz w:val="20"/>
                <w:szCs w:val="20"/>
              </w:rPr>
              <w:t>（填写为资管产品提供登记服务</w:t>
            </w:r>
            <w:r>
              <w:rPr>
                <w:rFonts w:hint="eastAsia" w:ascii="仿宋_GB2312" w:eastAsia="仿宋_GB2312"/>
                <w:bCs/>
                <w:color w:val="7F7F7F"/>
                <w:sz w:val="20"/>
                <w:szCs w:val="20"/>
              </w:rPr>
              <w:t>的机构、管理客户委托资产或自行办理登记的资管产品管理人的机构类型）</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份额登记机构名称</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tcMar>
              <w:top w:w="0" w:type="dxa"/>
              <w:left w:w="108" w:type="dxa"/>
              <w:bottom w:w="0" w:type="dxa"/>
              <w:right w:w="51" w:type="dxa"/>
            </w:tcMar>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份额登记机构身份证明文件类型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工商营业执照   </w:t>
            </w:r>
            <w:r>
              <w:rPr>
                <w:rFonts w:hint="eastAsia" w:ascii="仿宋_GB2312" w:eastAsia="仿宋_GB2312"/>
                <w:b w:val="0"/>
                <w:bCs w:val="0"/>
                <w:sz w:val="20"/>
                <w:szCs w:val="20"/>
                <w:lang w:val="en-US" w:eastAsia="zh-CN"/>
              </w:rPr>
              <w:t xml:space="preserve">                □ </w:t>
            </w:r>
            <w:r>
              <w:rPr>
                <w:rFonts w:hint="eastAsia" w:ascii="仿宋_GB2312" w:eastAsia="仿宋_GB2312"/>
                <w:b w:val="0"/>
                <w:bCs w:val="0"/>
                <w:sz w:val="20"/>
                <w:szCs w:val="20"/>
              </w:rPr>
              <w:t>其他证件(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tcMar>
              <w:top w:w="0" w:type="dxa"/>
              <w:left w:w="108" w:type="dxa"/>
              <w:bottom w:w="0" w:type="dxa"/>
              <w:right w:w="51" w:type="dxa"/>
            </w:tcMar>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份额登记机构身份证明文件号码</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6" w:space="0"/>
              <w:right w:val="single" w:color="auto" w:sz="8" w:space="0"/>
            </w:tcBorders>
            <w:shd w:val="clear" w:color="auto" w:fill="C4BC96"/>
            <w:vAlign w:val="center"/>
          </w:tcPr>
          <w:p>
            <w:pPr>
              <w:spacing w:line="320" w:lineRule="exact"/>
              <w:jc w:val="center"/>
              <w:rPr>
                <w:rFonts w:ascii="仿宋_GB2312" w:eastAsia="仿宋_GB2312"/>
                <w:b/>
                <w:bCs/>
                <w:color w:val="000000"/>
                <w:sz w:val="20"/>
                <w:szCs w:val="20"/>
              </w:rPr>
            </w:pPr>
            <w:r>
              <w:rPr>
                <w:rFonts w:hint="eastAsia" w:ascii="仿宋_GB2312" w:eastAsia="仿宋_GB2312"/>
                <w:b/>
                <w:bCs/>
                <w:color w:val="000000"/>
                <w:sz w:val="20"/>
                <w:szCs w:val="20"/>
              </w:rPr>
              <w:t>账户实际操作人信息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账户实际操作人姓名</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jc w:val="left"/>
              <w:rPr>
                <w:rFonts w:ascii="仿宋_GB2312" w:eastAsia="仿宋_GB2312"/>
                <w:bCs/>
                <w:color w:val="7F7F7F"/>
                <w:sz w:val="20"/>
                <w:szCs w:val="20"/>
              </w:rPr>
            </w:pPr>
            <w:r>
              <w:rPr>
                <w:rFonts w:hint="eastAsia" w:ascii="仿宋_GB2312" w:eastAsia="仿宋_GB2312"/>
                <w:bCs/>
                <w:color w:val="7F7F7F"/>
                <w:sz w:val="20"/>
                <w:szCs w:val="20"/>
              </w:rPr>
              <w:t>（填写交易下单人员姓名或交易团队负责人姓名）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账户实际操作人身份证件类别</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居民身份证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 xml:space="preserve">  □</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其他证件(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账户实际操作人身份证件号码</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shd w:val="clear" w:color="auto" w:fill="C4BC96"/>
            <w:vAlign w:val="center"/>
          </w:tcPr>
          <w:p>
            <w:pPr>
              <w:tabs>
                <w:tab w:val="center" w:pos="4153"/>
                <w:tab w:val="right" w:pos="8306"/>
              </w:tabs>
              <w:snapToGrid w:val="0"/>
              <w:spacing w:line="320" w:lineRule="exact"/>
              <w:ind w:right="113"/>
              <w:jc w:val="center"/>
              <w:rPr>
                <w:rFonts w:ascii="仿宋_GB2312" w:hAnsi="仿宋" w:eastAsia="仿宋_GB2312"/>
                <w:b/>
                <w:bCs/>
                <w:sz w:val="20"/>
                <w:szCs w:val="20"/>
              </w:rPr>
            </w:pPr>
            <w:r>
              <w:rPr>
                <w:rFonts w:hint="eastAsia" w:ascii="仿宋_GB2312" w:hAnsi="仿宋" w:eastAsia="仿宋_GB2312"/>
                <w:b/>
                <w:bCs/>
                <w:sz w:val="20"/>
                <w:szCs w:val="20"/>
                <w:lang w:val="en-US" w:eastAsia="zh-CN"/>
              </w:rPr>
              <w:t xml:space="preserve">                     </w:t>
            </w:r>
            <w:r>
              <w:rPr>
                <w:rFonts w:hint="eastAsia" w:ascii="仿宋_GB2312" w:hAnsi="仿宋" w:eastAsia="仿宋_GB2312"/>
                <w:b/>
                <w:bCs/>
                <w:sz w:val="20"/>
                <w:szCs w:val="20"/>
              </w:rPr>
              <w:t>委托人信息</w:t>
            </w:r>
            <w:r>
              <w:rPr>
                <w:rFonts w:hint="eastAsia" w:ascii="仿宋_GB2312" w:eastAsia="仿宋_GB2312"/>
                <w:bCs/>
                <w:color w:val="7F7F7F"/>
                <w:sz w:val="20"/>
                <w:szCs w:val="20"/>
              </w:rPr>
              <w:t>（仅单一委托人填写）</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right w:val="single" w:color="auto" w:sz="4" w:space="0"/>
            </w:tcBorders>
            <w:vAlign w:val="center"/>
          </w:tcPr>
          <w:p>
            <w:pPr>
              <w:tabs>
                <w:tab w:val="center" w:pos="4153"/>
                <w:tab w:val="right" w:pos="8306"/>
              </w:tabs>
              <w:snapToGrid w:val="0"/>
              <w:spacing w:line="320" w:lineRule="exact"/>
              <w:ind w:right="113"/>
              <w:jc w:val="left"/>
              <w:rPr>
                <w:rFonts w:ascii="仿宋_GB2312" w:hAnsi="仿宋" w:eastAsia="仿宋_GB2312"/>
                <w:b/>
                <w:bCs/>
                <w:sz w:val="20"/>
                <w:szCs w:val="20"/>
              </w:rPr>
            </w:pPr>
            <w:r>
              <w:rPr>
                <w:rFonts w:hint="eastAsia" w:ascii="仿宋_GB2312" w:hAnsi="仿宋" w:eastAsia="仿宋_GB2312"/>
                <w:b/>
                <w:bCs/>
                <w:sz w:val="20"/>
                <w:szCs w:val="20"/>
              </w:rPr>
              <w:t>投资者名称</w:t>
            </w:r>
          </w:p>
        </w:tc>
        <w:tc>
          <w:tcPr>
            <w:tcW w:w="6982" w:type="dxa"/>
            <w:gridSpan w:val="5"/>
            <w:tcBorders>
              <w:left w:val="single" w:color="auto" w:sz="4" w:space="0"/>
            </w:tcBorders>
            <w:vAlign w:val="center"/>
          </w:tcPr>
          <w:p>
            <w:pPr>
              <w:tabs>
                <w:tab w:val="center" w:pos="4004"/>
                <w:tab w:val="right" w:pos="8306"/>
              </w:tabs>
              <w:snapToGrid w:val="0"/>
              <w:spacing w:line="320" w:lineRule="exact"/>
              <w:ind w:right="113"/>
              <w:jc w:val="left"/>
              <w:rPr>
                <w:rFonts w:ascii="仿宋_GB2312" w:hAnsi="仿宋"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right w:val="single" w:color="auto" w:sz="4" w:space="0"/>
            </w:tcBorders>
            <w:vAlign w:val="center"/>
          </w:tcPr>
          <w:p>
            <w:pPr>
              <w:tabs>
                <w:tab w:val="center" w:pos="4153"/>
                <w:tab w:val="right" w:pos="8306"/>
              </w:tabs>
              <w:snapToGrid w:val="0"/>
              <w:spacing w:line="320" w:lineRule="exact"/>
              <w:ind w:right="113"/>
              <w:jc w:val="left"/>
              <w:rPr>
                <w:rFonts w:ascii="仿宋_GB2312" w:hAnsi="仿宋" w:eastAsia="仿宋_GB2312"/>
                <w:b/>
                <w:bCs/>
                <w:sz w:val="20"/>
                <w:szCs w:val="20"/>
              </w:rPr>
            </w:pPr>
            <w:r>
              <w:rPr>
                <w:rFonts w:hint="eastAsia" w:ascii="仿宋_GB2312" w:hAnsi="仿宋" w:eastAsia="仿宋_GB2312"/>
                <w:b/>
                <w:bCs/>
                <w:sz w:val="20"/>
                <w:szCs w:val="20"/>
              </w:rPr>
              <w:t>主要身份证明文件类别</w:t>
            </w:r>
          </w:p>
        </w:tc>
        <w:tc>
          <w:tcPr>
            <w:tcW w:w="2010" w:type="dxa"/>
            <w:gridSpan w:val="2"/>
            <w:vAlign w:val="center"/>
          </w:tcPr>
          <w:p>
            <w:pPr>
              <w:tabs>
                <w:tab w:val="center" w:pos="4153"/>
                <w:tab w:val="right" w:pos="8306"/>
              </w:tabs>
              <w:snapToGrid w:val="0"/>
              <w:spacing w:line="320" w:lineRule="exact"/>
              <w:ind w:right="113"/>
              <w:jc w:val="left"/>
              <w:rPr>
                <w:rFonts w:ascii="仿宋_GB2312" w:hAnsi="仿宋" w:eastAsia="仿宋_GB2312"/>
                <w:b/>
                <w:bCs/>
                <w:sz w:val="20"/>
                <w:szCs w:val="20"/>
              </w:rPr>
            </w:pPr>
          </w:p>
        </w:tc>
        <w:tc>
          <w:tcPr>
            <w:tcW w:w="2205" w:type="dxa"/>
            <w:gridSpan w:val="2"/>
            <w:tcMar>
              <w:top w:w="0" w:type="dxa"/>
              <w:left w:w="108" w:type="dxa"/>
              <w:bottom w:w="0" w:type="dxa"/>
              <w:right w:w="0" w:type="dxa"/>
            </w:tcMar>
            <w:vAlign w:val="center"/>
          </w:tcPr>
          <w:p>
            <w:pPr>
              <w:tabs>
                <w:tab w:val="center" w:pos="4153"/>
                <w:tab w:val="right" w:pos="8306"/>
              </w:tabs>
              <w:snapToGrid w:val="0"/>
              <w:spacing w:line="320" w:lineRule="exact"/>
              <w:ind w:right="0"/>
              <w:jc w:val="left"/>
              <w:rPr>
                <w:rFonts w:ascii="仿宋_GB2312" w:hAnsi="仿宋" w:eastAsia="仿宋_GB2312"/>
                <w:b/>
                <w:bCs/>
                <w:sz w:val="20"/>
                <w:szCs w:val="20"/>
              </w:rPr>
            </w:pPr>
            <w:r>
              <w:rPr>
                <w:rFonts w:hint="eastAsia" w:ascii="仿宋_GB2312" w:hAnsi="仿宋" w:eastAsia="仿宋_GB2312"/>
                <w:b/>
                <w:bCs/>
                <w:sz w:val="20"/>
                <w:szCs w:val="20"/>
              </w:rPr>
              <w:t>主要身份证明文件号码</w:t>
            </w:r>
          </w:p>
        </w:tc>
        <w:tc>
          <w:tcPr>
            <w:tcW w:w="2767" w:type="dxa"/>
            <w:tcBorders>
              <w:left w:val="single" w:color="auto" w:sz="4" w:space="0"/>
            </w:tcBorders>
            <w:vAlign w:val="center"/>
          </w:tcPr>
          <w:p>
            <w:pPr>
              <w:tabs>
                <w:tab w:val="center" w:pos="4153"/>
                <w:tab w:val="right" w:pos="8306"/>
              </w:tabs>
              <w:snapToGrid w:val="0"/>
              <w:spacing w:line="320" w:lineRule="exact"/>
              <w:ind w:right="113"/>
              <w:jc w:val="left"/>
              <w:rPr>
                <w:rFonts w:ascii="仿宋_GB2312" w:hAnsi="仿宋" w:eastAsia="仿宋_GB2312"/>
                <w:b/>
                <w:bCs/>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6" w:space="0"/>
              <w:right w:val="single" w:color="auto" w:sz="8" w:space="0"/>
            </w:tcBorders>
            <w:shd w:val="clear" w:color="auto" w:fill="C4BC96"/>
            <w:vAlign w:val="center"/>
          </w:tcPr>
          <w:p>
            <w:pPr>
              <w:spacing w:line="320" w:lineRule="exact"/>
              <w:jc w:val="center"/>
              <w:rPr>
                <w:rFonts w:ascii="仿宋_GB2312" w:eastAsia="仿宋_GB2312"/>
                <w:b/>
                <w:bCs/>
                <w:color w:val="000000"/>
                <w:sz w:val="20"/>
                <w:szCs w:val="20"/>
              </w:rPr>
            </w:pPr>
            <w:r>
              <w:rPr>
                <w:rFonts w:hint="eastAsia" w:ascii="仿宋_GB2312" w:eastAsia="仿宋_GB2312"/>
                <w:b/>
                <w:bCs/>
                <w:color w:val="000000"/>
                <w:sz w:val="20"/>
                <w:szCs w:val="20"/>
              </w:rPr>
              <w:t xml:space="preserve">                   </w:t>
            </w:r>
            <w:r>
              <w:rPr>
                <w:rFonts w:hint="eastAsia" w:ascii="仿宋_GB2312" w:eastAsia="仿宋_GB2312"/>
                <w:b/>
                <w:bCs/>
                <w:color w:val="000000"/>
                <w:sz w:val="20"/>
                <w:szCs w:val="20"/>
                <w:lang w:val="en-US" w:eastAsia="zh-CN"/>
              </w:rPr>
              <w:t xml:space="preserve">    </w:t>
            </w:r>
            <w:r>
              <w:rPr>
                <w:rFonts w:hint="eastAsia" w:ascii="仿宋_GB2312" w:eastAsia="仿宋_GB2312"/>
                <w:b/>
                <w:bCs/>
                <w:color w:val="000000"/>
                <w:sz w:val="20"/>
                <w:szCs w:val="20"/>
              </w:rPr>
              <w:t xml:space="preserve">   私募基金信息</w:t>
            </w:r>
            <w:r>
              <w:rPr>
                <w:rFonts w:hint="eastAsia" w:ascii="仿宋_GB2312" w:eastAsia="仿宋_GB2312"/>
                <w:bCs/>
                <w:color w:val="7F7F7F"/>
                <w:sz w:val="20"/>
                <w:szCs w:val="20"/>
              </w:rPr>
              <w:t>（仅私募基金填写本信息栏）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私募基金类型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val="0"/>
                <w:bCs w:val="0"/>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 xml:space="preserve">私募证券投资基金  </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color w:val="000000"/>
                <w:sz w:val="20"/>
                <w:szCs w:val="20"/>
              </w:rPr>
              <w:t xml:space="preserve"> </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 xml:space="preserve">私募股权投资基金   </w:t>
            </w:r>
          </w:p>
          <w:p>
            <w:pPr>
              <w:spacing w:line="320" w:lineRule="exact"/>
              <w:rPr>
                <w:rFonts w:ascii="仿宋_GB2312" w:eastAsia="仿宋_GB2312"/>
                <w:b w:val="0"/>
                <w:bCs w:val="0"/>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私募创业投资基金</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sz w:val="20"/>
                <w:szCs w:val="20"/>
              </w:rPr>
              <w:t>其他(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064" w:type="dxa"/>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bCs/>
                <w:color w:val="000000"/>
                <w:sz w:val="20"/>
                <w:szCs w:val="20"/>
              </w:rPr>
            </w:pPr>
            <w:r>
              <w:rPr>
                <w:rFonts w:hint="eastAsia" w:ascii="仿宋_GB2312" w:eastAsia="仿宋_GB2312"/>
                <w:b/>
                <w:bCs/>
                <w:color w:val="000000"/>
                <w:sz w:val="20"/>
                <w:szCs w:val="20"/>
              </w:rPr>
              <w:t>私募基金管理类型</w:t>
            </w:r>
          </w:p>
        </w:tc>
        <w:tc>
          <w:tcPr>
            <w:tcW w:w="6982" w:type="dxa"/>
            <w:gridSpan w:val="5"/>
            <w:tcBorders>
              <w:top w:val="single" w:color="auto" w:sz="6" w:space="0"/>
              <w:left w:val="single" w:color="auto" w:sz="8" w:space="0"/>
              <w:bottom w:val="single" w:color="auto" w:sz="6" w:space="0"/>
              <w:right w:val="single" w:color="auto" w:sz="8" w:space="0"/>
            </w:tcBorders>
            <w:vAlign w:val="center"/>
          </w:tcPr>
          <w:p>
            <w:pPr>
              <w:spacing w:line="320" w:lineRule="exact"/>
              <w:rPr>
                <w:rFonts w:ascii="仿宋_GB2312" w:eastAsia="仿宋_GB2312"/>
                <w:b w:val="0"/>
                <w:bCs w:val="0"/>
                <w:color w:val="000000"/>
                <w:sz w:val="20"/>
                <w:szCs w:val="20"/>
              </w:rPr>
            </w:pP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 xml:space="preserve">自主发行   </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sz w:val="20"/>
                <w:szCs w:val="20"/>
              </w:rPr>
              <w:t>□</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 xml:space="preserve">投资顾问  </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color w:val="000000"/>
                <w:sz w:val="20"/>
                <w:szCs w:val="20"/>
              </w:rPr>
              <w:t xml:space="preserve"> </w:t>
            </w:r>
            <w:r>
              <w:rPr>
                <w:rFonts w:hint="eastAsia" w:ascii="仿宋_GB2312" w:eastAsia="仿宋_GB2312"/>
                <w:b w:val="0"/>
                <w:bCs w:val="0"/>
                <w:color w:val="000000"/>
                <w:sz w:val="20"/>
                <w:szCs w:val="20"/>
                <w:lang w:val="en-US" w:eastAsia="zh-CN"/>
              </w:rPr>
              <w:t xml:space="preserve">          □</w:t>
            </w:r>
            <w:r>
              <w:rPr>
                <w:rFonts w:hint="eastAsia" w:ascii="仿宋_GB2312" w:eastAsia="仿宋_GB2312"/>
                <w:b w:val="0"/>
                <w:bCs w:val="0"/>
                <w:sz w:val="20"/>
                <w:szCs w:val="20"/>
                <w:lang w:val="en-US" w:eastAsia="zh-CN"/>
              </w:rPr>
              <w:t xml:space="preserve"> </w:t>
            </w:r>
            <w:r>
              <w:rPr>
                <w:rFonts w:hint="eastAsia" w:ascii="仿宋_GB2312" w:eastAsia="仿宋_GB2312"/>
                <w:b w:val="0"/>
                <w:bCs w:val="0"/>
                <w:color w:val="000000"/>
                <w:sz w:val="20"/>
                <w:szCs w:val="20"/>
              </w:rPr>
              <w:t>其他</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0046" w:type="dxa"/>
            <w:gridSpan w:val="6"/>
            <w:tcBorders>
              <w:top w:val="single" w:color="auto" w:sz="6" w:space="0"/>
              <w:left w:val="single" w:color="auto" w:sz="8" w:space="0"/>
              <w:bottom w:val="single" w:color="auto" w:sz="8" w:space="0"/>
              <w:right w:val="single" w:color="auto" w:sz="8" w:space="0"/>
            </w:tcBorders>
            <w:vAlign w:val="center"/>
          </w:tcPr>
          <w:p>
            <w:pPr>
              <w:spacing w:line="320" w:lineRule="exact"/>
              <w:rPr>
                <w:rFonts w:ascii="仿宋_GB2312" w:eastAsia="仿宋_GB2312"/>
                <w:bCs/>
                <w:color w:val="7F7F7F"/>
                <w:sz w:val="20"/>
                <w:szCs w:val="20"/>
              </w:rPr>
            </w:pPr>
            <w:r>
              <w:rPr>
                <w:rFonts w:hint="eastAsia" w:ascii="仿宋_GB2312" w:eastAsia="仿宋_GB2312"/>
                <w:b/>
                <w:bCs/>
                <w:color w:val="000000"/>
                <w:sz w:val="20"/>
                <w:szCs w:val="20"/>
              </w:rPr>
              <w:t>备注：</w:t>
            </w:r>
          </w:p>
        </w:tc>
      </w:tr>
    </w:tbl>
    <w:p>
      <w:pPr>
        <w:autoSpaceDE w:val="0"/>
        <w:autoSpaceDN w:val="0"/>
        <w:adjustRightInd w:val="0"/>
        <w:snapToGrid w:val="0"/>
        <w:spacing w:before="110" w:beforeLines="25" w:after="110" w:afterLines="25" w:line="320" w:lineRule="exact"/>
        <w:ind w:left="-372" w:leftChars="-177" w:right="-277" w:rightChars="-132" w:firstLine="420" w:firstLineChars="200"/>
        <w:jc w:val="left"/>
        <w:rPr>
          <w:rFonts w:ascii="仿宋_GB2312" w:eastAsia="仿宋_GB2312"/>
          <w:b/>
          <w:bCs/>
          <w:sz w:val="20"/>
          <w:szCs w:val="20"/>
        </w:rPr>
      </w:pPr>
      <w:r>
        <w:rPr>
          <w:rFonts w:hint="eastAsia" w:ascii="仿宋_GB2312" w:eastAsia="仿宋_GB2312" w:cs="宋体"/>
          <w:color w:val="000000"/>
          <w:kern w:val="0"/>
          <w:szCs w:val="21"/>
        </w:rPr>
        <w:t>本人已阅读并承诺严格遵守《证券账户业务办理须知》，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pPr>
        <w:autoSpaceDE w:val="0"/>
        <w:autoSpaceDN w:val="0"/>
        <w:adjustRightInd w:val="0"/>
        <w:snapToGrid w:val="0"/>
        <w:spacing w:before="110" w:beforeLines="25" w:after="110" w:afterLines="25" w:line="320" w:lineRule="exact"/>
        <w:ind w:left="-372" w:leftChars="-177" w:right="-277" w:rightChars="-132" w:firstLine="420" w:firstLineChars="200"/>
        <w:jc w:val="left"/>
        <w:rPr>
          <w:rFonts w:ascii="仿宋_GB2312" w:eastAsia="仿宋_GB2312" w:cs="宋体"/>
          <w:color w:val="000000"/>
          <w:kern w:val="0"/>
          <w:szCs w:val="21"/>
        </w:rPr>
      </w:pPr>
      <w:r>
        <w:rPr>
          <w:rFonts w:hint="eastAsia" w:ascii="仿宋_GB2312" w:eastAsia="仿宋_GB2312" w:cs="宋体"/>
          <w:color w:val="000000"/>
          <w:kern w:val="0"/>
          <w:szCs w:val="21"/>
        </w:rPr>
        <w:t xml:space="preserve">申请人确认签章（需加盖公章）：         </w:t>
      </w:r>
      <w:r>
        <w:rPr>
          <w:rFonts w:hint="eastAsia" w:ascii="仿宋_GB2312" w:eastAsia="仿宋_GB2312" w:cs="宋体"/>
          <w:color w:val="000000"/>
          <w:kern w:val="0"/>
          <w:szCs w:val="21"/>
          <w:lang w:val="en-US" w:eastAsia="zh-CN"/>
        </w:rPr>
        <w:t xml:space="preserve">                     </w:t>
      </w:r>
      <w:r>
        <w:rPr>
          <w:rFonts w:hint="eastAsia" w:ascii="仿宋_GB2312" w:eastAsia="仿宋_GB2312" w:cs="宋体"/>
          <w:color w:val="000000"/>
          <w:kern w:val="0"/>
          <w:szCs w:val="21"/>
        </w:rPr>
        <w:t xml:space="preserve">    日期：      年    月    日</w:t>
      </w:r>
    </w:p>
    <w:p>
      <w:pPr>
        <w:widowControl/>
        <w:jc w:val="left"/>
        <w:rPr>
          <w:rFonts w:ascii="仿宋_GB2312" w:eastAsia="仿宋_GB2312" w:cs="宋体"/>
          <w:color w:val="000000"/>
          <w:kern w:val="0"/>
          <w:szCs w:val="21"/>
        </w:rPr>
      </w:pPr>
      <w:r>
        <w:rPr>
          <w:rFonts w:ascii="仿宋_GB2312" w:eastAsia="仿宋_GB2312" w:cs="宋体"/>
          <w:color w:val="000000"/>
          <w:kern w:val="0"/>
          <w:szCs w:val="21"/>
        </w:rPr>
        <w:br w:type="page"/>
      </w:r>
    </w:p>
    <w:p>
      <w:pPr>
        <w:tabs>
          <w:tab w:val="center" w:pos="3895"/>
        </w:tabs>
        <w:ind w:firstLine="420" w:firstLineChars="200"/>
        <w:jc w:val="left"/>
        <w:rPr>
          <w:rFonts w:hint="eastAsia" w:ascii="仿宋_GB2312" w:eastAsia="仿宋_GB2312"/>
          <w:b/>
          <w:bCs/>
          <w:sz w:val="32"/>
          <w:szCs w:val="32"/>
        </w:rPr>
      </w:pPr>
      <w:r>
        <w:rPr>
          <w:szCs w:val="20"/>
        </w:rPr>
        <w:drawing>
          <wp:anchor distT="0" distB="0" distL="0" distR="0" simplePos="0" relativeHeight="251682816"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noChangeArrowheads="1"/>
                    </pic:cNvPicPr>
                  </pic:nvPicPr>
                  <pic:blipFill>
                    <a:blip r:embed="rId19" cstate="print"/>
                    <a:stretch>
                      <a:fillRect/>
                    </a:stretch>
                  </pic:blipFill>
                  <pic:spPr>
                    <a:xfrm>
                      <a:off x="0" y="0"/>
                      <a:ext cx="1187449" cy="438150"/>
                    </a:xfrm>
                    <a:prstGeom prst="rect">
                      <a:avLst/>
                    </a:prstGeom>
                    <a:noFill/>
                    <a:ln w="9525">
                      <a:noFill/>
                      <a:miter lim="800000"/>
                      <a:headEnd/>
                      <a:tailEnd/>
                    </a:ln>
                  </pic:spPr>
                </pic:pic>
              </a:graphicData>
            </a:graphic>
          </wp:anchor>
        </w:drawing>
      </w:r>
    </w:p>
    <w:p>
      <w:pPr>
        <w:tabs>
          <w:tab w:val="center" w:pos="3895"/>
        </w:tabs>
        <w:ind w:firstLine="0" w:firstLineChars="0"/>
        <w:jc w:val="center"/>
        <w:rPr>
          <w:rFonts w:ascii="仿宋_GB2312" w:eastAsia="仿宋_GB2312"/>
          <w:b/>
          <w:bCs/>
          <w:sz w:val="32"/>
          <w:szCs w:val="32"/>
        </w:rPr>
      </w:pPr>
      <w:r>
        <w:rPr>
          <w:rFonts w:hint="eastAsia" w:ascii="仿宋_GB2312" w:eastAsia="仿宋_GB2312"/>
          <w:b/>
          <w:bCs/>
          <w:sz w:val="32"/>
          <w:szCs w:val="32"/>
        </w:rPr>
        <w:t>证券账户业务办理须知</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w:t>
      </w:r>
      <w:r>
        <w:rPr>
          <w:rFonts w:hint="eastAsia" w:ascii="仿宋_GB2312" w:eastAsia="仿宋_GB2312"/>
          <w:sz w:val="18"/>
          <w:szCs w:val="18"/>
          <w:lang w:val="en-US" w:eastAsia="zh-CN"/>
        </w:rPr>
        <w:t xml:space="preserve">. </w:t>
      </w:r>
      <w:r>
        <w:rPr>
          <w:rFonts w:hint="eastAsia" w:ascii="仿宋_GB2312" w:eastAsia="仿宋_GB2312"/>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2</w:t>
      </w:r>
      <w:r>
        <w:rPr>
          <w:rFonts w:hint="eastAsia" w:ascii="仿宋_GB2312" w:eastAsia="仿宋_GB2312"/>
          <w:sz w:val="18"/>
          <w:szCs w:val="18"/>
          <w:lang w:val="en-US" w:eastAsia="zh-CN"/>
        </w:rPr>
        <w:t xml:space="preserve">. </w:t>
      </w:r>
      <w:r>
        <w:rPr>
          <w:rFonts w:hint="eastAsia" w:ascii="仿宋_GB2312" w:eastAsia="仿宋_GB2312"/>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3</w:t>
      </w:r>
      <w:r>
        <w:rPr>
          <w:rFonts w:hint="eastAsia" w:ascii="仿宋_GB2312" w:eastAsia="仿宋_GB2312"/>
          <w:b/>
          <w:bCs/>
          <w:sz w:val="18"/>
          <w:szCs w:val="18"/>
          <w:lang w:val="en-US" w:eastAsia="zh-CN"/>
        </w:rPr>
        <w:t xml:space="preserve">. </w:t>
      </w:r>
      <w:r>
        <w:rPr>
          <w:rFonts w:hint="eastAsia" w:ascii="仿宋_GB2312" w:hAnsi="Times New Roman" w:eastAsia="仿宋_GB2312" w:cs="Times New Roman"/>
          <w:b/>
          <w:bCs/>
          <w:i w:val="0"/>
          <w:caps w:val="0"/>
          <w:color w:val="auto"/>
          <w:spacing w:val="0"/>
          <w:sz w:val="18"/>
          <w:szCs w:val="18"/>
          <w:shd w:val="clear" w:fill="auto"/>
        </w:rPr>
        <w:t>投资者应当依法依规实名开立证券账户</w:t>
      </w:r>
      <w:r>
        <w:rPr>
          <w:rFonts w:hint="eastAsia" w:ascii="仿宋_GB2312" w:eastAsia="仿宋_GB2312"/>
          <w:b/>
          <w:bCs/>
          <w:sz w:val="18"/>
          <w:szCs w:val="18"/>
          <w:lang w:eastAsia="zh-CN"/>
        </w:rPr>
        <w:t>。</w:t>
      </w:r>
      <w:r>
        <w:rPr>
          <w:rFonts w:hint="eastAsia" w:ascii="仿宋_GB2312" w:eastAsia="仿宋_GB2312"/>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仿宋_GB2312" w:eastAsia="仿宋_GB2312"/>
          <w:b/>
          <w:bCs/>
          <w:sz w:val="18"/>
          <w:szCs w:val="18"/>
        </w:rPr>
        <w:t>投资者因违规开立证券账户导致的相应经济损失和法律责任由其本人承担。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4</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5</w:t>
      </w:r>
      <w:r>
        <w:rPr>
          <w:rFonts w:hint="eastAsia" w:ascii="仿宋_GB2312" w:eastAsia="仿宋_GB2312"/>
          <w:sz w:val="18"/>
          <w:szCs w:val="18"/>
          <w:lang w:val="en-US" w:eastAsia="zh-CN"/>
        </w:rPr>
        <w:t xml:space="preserve">. </w:t>
      </w:r>
      <w:r>
        <w:rPr>
          <w:rFonts w:hint="eastAsia" w:ascii="仿宋_GB2312" w:eastAsia="仿宋_GB2312"/>
          <w:sz w:val="18"/>
          <w:szCs w:val="18"/>
        </w:rPr>
        <w:t>投资者办理证券账户开立时，统一账户平台将根据开户代理机构的申报建立新开证券账户与一码通账户之间的关联关系。</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6</w:t>
      </w:r>
      <w:r>
        <w:rPr>
          <w:rFonts w:hint="eastAsia" w:ascii="仿宋_GB2312" w:eastAsia="仿宋_GB2312"/>
          <w:b/>
          <w:bCs/>
          <w:sz w:val="18"/>
          <w:szCs w:val="18"/>
          <w:lang w:val="en-US" w:eastAsia="zh-CN"/>
        </w:rPr>
        <w:t xml:space="preserve">. </w:t>
      </w:r>
      <w:r>
        <w:rPr>
          <w:rFonts w:hint="eastAsia" w:ascii="仿宋_GB2312" w:eastAsia="仿宋_GB2312"/>
          <w:b/>
          <w:bCs/>
          <w:sz w:val="18"/>
          <w:szCs w:val="18"/>
        </w:rPr>
        <w:t>投资者应当使用实名开立的账户进行交易</w:t>
      </w:r>
      <w:r>
        <w:rPr>
          <w:rFonts w:hint="eastAsia" w:ascii="仿宋_GB2312" w:eastAsia="仿宋_GB2312"/>
          <w:b/>
          <w:bCs/>
          <w:sz w:val="18"/>
          <w:szCs w:val="18"/>
          <w:lang w:eastAsia="zh-CN"/>
        </w:rPr>
        <w:t>，不得违反规定出借自己的证券账户或者借用他人的证券账户从事证券交易。</w:t>
      </w:r>
      <w:r>
        <w:rPr>
          <w:rFonts w:hint="eastAsia" w:ascii="仿宋_GB2312" w:eastAsia="仿宋_GB2312"/>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7</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中国结算及其委托的开户代理机构有权依据《证券账户管理规则》等有关规定认定为不合格账户；对满足休眠条件的证券账户进行休眠处理。</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8</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9</w:t>
      </w:r>
      <w:r>
        <w:rPr>
          <w:rFonts w:hint="eastAsia" w:ascii="仿宋_GB2312" w:eastAsia="仿宋_GB2312"/>
          <w:sz w:val="18"/>
          <w:szCs w:val="18"/>
          <w:lang w:val="en-US" w:eastAsia="zh-CN"/>
        </w:rPr>
        <w:t xml:space="preserve">. </w:t>
      </w:r>
      <w:r>
        <w:rPr>
          <w:rFonts w:hint="eastAsia" w:ascii="仿宋_GB2312" w:eastAsia="仿宋_GB2312"/>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10</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11</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中国结算及其委托的开户代理机构对投资者开户及实名制核查材料负有保密责任，不得违规对外提供。</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12</w:t>
      </w:r>
      <w:r>
        <w:rPr>
          <w:rFonts w:hint="eastAsia" w:ascii="仿宋_GB2312" w:eastAsia="仿宋_GB2312"/>
          <w:sz w:val="18"/>
          <w:szCs w:val="18"/>
          <w:lang w:val="en-US" w:eastAsia="zh-CN"/>
        </w:rPr>
        <w:t xml:space="preserve">. </w:t>
      </w:r>
      <w:r>
        <w:rPr>
          <w:rFonts w:hint="eastAsia" w:ascii="仿宋_GB2312" w:eastAsia="仿宋_GB2312"/>
          <w:sz w:val="18"/>
          <w:szCs w:val="18"/>
        </w:rPr>
        <w:t>因不可抗力而引起的业务办理错误，中国结算及其委托的开户代理机构不承担任何责任。</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13</w:t>
      </w:r>
      <w:r>
        <w:rPr>
          <w:rFonts w:hint="eastAsia" w:ascii="仿宋_GB2312" w:eastAsia="仿宋_GB2312"/>
          <w:sz w:val="18"/>
          <w:szCs w:val="18"/>
          <w:lang w:val="en-US" w:eastAsia="zh-CN"/>
        </w:rPr>
        <w:t xml:space="preserve">. </w:t>
      </w:r>
      <w:r>
        <w:rPr>
          <w:rFonts w:hint="eastAsia" w:ascii="仿宋_GB2312" w:eastAsia="仿宋_GB2312"/>
          <w:sz w:val="18"/>
          <w:szCs w:val="18"/>
        </w:rPr>
        <w:t>中国结算修订账户业务规则及本须知时，应当公告提示，无须知会申请人和证券账户持有人。申请人和证券账户持有人应当按照修订后的业务规则及须知执行。</w:t>
      </w:r>
    </w:p>
    <w:p>
      <w:pPr>
        <w:spacing w:line="320" w:lineRule="exact"/>
        <w:ind w:left="-19" w:leftChars="-9" w:right="-103" w:rightChars="-49" w:firstLine="358" w:firstLineChars="199"/>
        <w:rPr>
          <w:rFonts w:hint="eastAsia" w:ascii="仿宋_GB2312" w:eastAsia="仿宋_GB2312"/>
          <w:sz w:val="18"/>
          <w:szCs w:val="18"/>
          <w:lang w:eastAsia="zh-Hans"/>
        </w:rPr>
      </w:pPr>
      <w:r>
        <w:rPr>
          <w:rFonts w:hint="eastAsia" w:ascii="仿宋_GB2312" w:eastAsia="仿宋_GB2312"/>
          <w:sz w:val="18"/>
          <w:szCs w:val="18"/>
        </w:rPr>
        <w:t>1</w:t>
      </w:r>
      <w:r>
        <w:rPr>
          <w:rFonts w:hint="eastAsia" w:ascii="仿宋_GB2312" w:eastAsia="仿宋_GB2312"/>
          <w:sz w:val="18"/>
          <w:szCs w:val="18"/>
          <w:lang w:val="en-US" w:eastAsia="zh-CN"/>
        </w:rPr>
        <w:t>4</w:t>
      </w:r>
      <w:r>
        <w:rPr>
          <w:rFonts w:hint="eastAsia" w:ascii="仿宋_GB2312" w:eastAsia="仿宋_GB2312"/>
          <w:sz w:val="18"/>
          <w:szCs w:val="18"/>
        </w:rPr>
        <w:t>.</w:t>
      </w:r>
      <w:r>
        <w:rPr>
          <w:rFonts w:hint="eastAsia" w:ascii="仿宋_GB2312" w:eastAsia="仿宋_GB2312"/>
          <w:sz w:val="18"/>
          <w:szCs w:val="18"/>
          <w:lang w:val="en-US" w:eastAsia="zh-CN"/>
        </w:rPr>
        <w:t xml:space="preserve"> </w:t>
      </w:r>
      <w:r>
        <w:rPr>
          <w:rFonts w:hint="eastAsia" w:ascii="仿宋_GB2312" w:eastAsia="仿宋_GB2312"/>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spacing w:line="320" w:lineRule="exact"/>
        <w:ind w:left="-632" w:leftChars="-301" w:right="-523" w:rightChars="-249" w:firstLine="433" w:firstLineChars="197"/>
        <w:rPr>
          <w:rFonts w:hint="eastAsia" w:ascii="仿宋_GB2312" w:eastAsia="仿宋_GB2312"/>
          <w:sz w:val="22"/>
        </w:rPr>
        <w:sectPr>
          <w:footerReference r:id="rId8" w:type="default"/>
          <w:pgSz w:w="11906" w:h="16838"/>
          <w:pgMar w:top="227" w:right="1390" w:bottom="227" w:left="1276" w:header="0" w:footer="0" w:gutter="0"/>
          <w:cols w:space="0" w:num="1"/>
          <w:docGrid w:type="lines" w:linePitch="435" w:charSpace="0"/>
        </w:sectPr>
      </w:pPr>
    </w:p>
    <w:p>
      <w:pPr>
        <w:spacing w:line="340" w:lineRule="exact"/>
        <w:ind w:firstLine="420" w:firstLineChars="200"/>
        <w:jc w:val="center"/>
        <w:rPr>
          <w:rFonts w:ascii="仿宋_GB2312" w:hAnsi="仿宋" w:eastAsia="仿宋_GB2312"/>
          <w:b/>
          <w:sz w:val="32"/>
          <w:szCs w:val="32"/>
        </w:rPr>
      </w:pPr>
      <w:r>
        <w:rPr>
          <w:rFonts w:ascii="仿宋_GB2312"/>
          <w:szCs w:val="20"/>
        </w:rPr>
        <w:drawing>
          <wp:anchor distT="0" distB="0" distL="0" distR="0" simplePos="0" relativeHeight="251670528" behindDoc="0" locked="0" layoutInCell="1" allowOverlap="1">
            <wp:simplePos x="0" y="0"/>
            <wp:positionH relativeFrom="column">
              <wp:posOffset>-245745</wp:posOffset>
            </wp:positionH>
            <wp:positionV relativeFrom="paragraph">
              <wp:posOffset>46990</wp:posOffset>
            </wp:positionV>
            <wp:extent cx="1228725" cy="416560"/>
            <wp:effectExtent l="0" t="0" r="9525" b="2540"/>
            <wp:wrapNone/>
            <wp:docPr id="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pic:cNvPicPr>
                      <a:picLocks noChangeAspect="1" noChangeArrowheads="1"/>
                    </pic:cNvPicPr>
                  </pic:nvPicPr>
                  <pic:blipFill>
                    <a:blip r:embed="rId18" cstate="print"/>
                    <a:stretch>
                      <a:fillRect/>
                    </a:stretch>
                  </pic:blipFill>
                  <pic:spPr>
                    <a:xfrm>
                      <a:off x="0" y="0"/>
                      <a:ext cx="1228725" cy="416560"/>
                    </a:xfrm>
                    <a:prstGeom prst="rect">
                      <a:avLst/>
                    </a:prstGeom>
                    <a:noFill/>
                    <a:ln w="9525">
                      <a:noFill/>
                      <a:miter lim="800000"/>
                      <a:headEnd/>
                      <a:tailEnd/>
                    </a:ln>
                  </pic:spPr>
                </pic:pic>
              </a:graphicData>
            </a:graphic>
          </wp:anchor>
        </w:drawing>
      </w:r>
    </w:p>
    <w:p>
      <w:pPr>
        <w:spacing w:beforeLines="5" w:line="340" w:lineRule="exact"/>
        <w:ind w:firstLine="0" w:firstLineChars="0"/>
        <w:jc w:val="center"/>
        <w:outlineLvl w:val="0"/>
        <w:rPr>
          <w:rFonts w:ascii="仿宋_GB2312" w:hAnsi="仿宋" w:eastAsia="仿宋_GB2312"/>
          <w:sz w:val="22"/>
        </w:rPr>
      </w:pPr>
      <w:bookmarkStart w:id="14" w:name="_Toc10493_WPSOffice_Level1"/>
      <w:bookmarkStart w:id="15" w:name="_Toc8160_WPSOffice_Level1"/>
      <w:bookmarkStart w:id="16" w:name="_Toc15248_WPSOffice_Level1"/>
      <w:bookmarkStart w:id="17" w:name="_Toc8320"/>
      <w:bookmarkStart w:id="18" w:name="证券账户业务申请表（适用于办理证券账户查询、变更、休眠激活、注销、网络服务业务）"/>
      <w:r>
        <w:rPr>
          <w:rFonts w:hint="eastAsia" w:ascii="仿宋_GB2312" w:hAnsi="仿宋" w:eastAsia="仿宋_GB2312"/>
          <w:b/>
          <w:sz w:val="32"/>
          <w:szCs w:val="32"/>
        </w:rPr>
        <w:t>证券账户业务申请表</w:t>
      </w:r>
      <w:bookmarkEnd w:id="14"/>
      <w:bookmarkEnd w:id="15"/>
      <w:bookmarkEnd w:id="16"/>
      <w:bookmarkEnd w:id="17"/>
    </w:p>
    <w:p>
      <w:pPr>
        <w:jc w:val="center"/>
        <w:outlineLvl w:val="0"/>
        <w:rPr>
          <w:rFonts w:ascii="仿宋_GB2312" w:hAnsi="仿宋" w:eastAsia="仿宋_GB2312"/>
          <w:sz w:val="24"/>
        </w:rPr>
      </w:pPr>
      <w:bookmarkStart w:id="19" w:name="_Toc18767_WPSOffice_Level1"/>
      <w:bookmarkStart w:id="20" w:name="_Toc12617_WPSOffice_Level1"/>
      <w:bookmarkStart w:id="21" w:name="_Toc3824"/>
      <w:bookmarkStart w:id="22" w:name="_Toc181_WPSOffice_Level1"/>
      <w:r>
        <w:rPr>
          <w:rFonts w:hint="eastAsia" w:ascii="仿宋_GB2312" w:hAnsi="仿宋" w:eastAsia="仿宋_GB2312"/>
          <w:sz w:val="24"/>
        </w:rPr>
        <w:t>（适用于办理证券账户查询、变更、休眠激活、注销、网络服务业务）</w:t>
      </w:r>
      <w:bookmarkEnd w:id="18"/>
      <w:bookmarkEnd w:id="19"/>
      <w:bookmarkEnd w:id="20"/>
      <w:bookmarkEnd w:id="21"/>
      <w:bookmarkEnd w:id="22"/>
    </w:p>
    <w:tbl>
      <w:tblPr>
        <w:tblStyle w:val="8"/>
        <w:tblW w:w="106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63"/>
        <w:gridCol w:w="1420"/>
        <w:gridCol w:w="1445"/>
        <w:gridCol w:w="539"/>
        <w:gridCol w:w="611"/>
        <w:gridCol w:w="1316"/>
        <w:gridCol w:w="15"/>
        <w:gridCol w:w="599"/>
        <w:gridCol w:w="47"/>
        <w:gridCol w:w="661"/>
        <w:gridCol w:w="661"/>
        <w:gridCol w:w="661"/>
        <w:gridCol w:w="661"/>
        <w:gridCol w:w="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Align w:val="center"/>
          </w:tcPr>
          <w:p>
            <w:pPr>
              <w:spacing w:line="320" w:lineRule="exact"/>
              <w:rPr>
                <w:rFonts w:ascii="仿宋_GB2312" w:hAnsi="仿宋" w:eastAsia="仿宋_GB2312"/>
                <w:b/>
                <w:sz w:val="24"/>
              </w:rPr>
            </w:pPr>
            <w:r>
              <w:rPr>
                <w:rFonts w:hint="eastAsia" w:ascii="仿宋_GB2312" w:hAnsi="仿宋" w:eastAsia="仿宋_GB2312"/>
                <w:b/>
                <w:sz w:val="24"/>
              </w:rPr>
              <w:t>投资者姓名/名称</w:t>
            </w:r>
          </w:p>
        </w:tc>
        <w:tc>
          <w:tcPr>
            <w:tcW w:w="7877" w:type="dxa"/>
            <w:gridSpan w:val="12"/>
            <w:vAlign w:val="center"/>
          </w:tcPr>
          <w:p>
            <w:pPr>
              <w:spacing w:line="320" w:lineRule="exact"/>
              <w:rPr>
                <w:rFonts w:ascii="仿宋_GB2312" w:hAnsi="仿宋"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bottom w:val="single" w:color="000000" w:sz="4" w:space="0"/>
            </w:tcBorders>
            <w:vAlign w:val="center"/>
          </w:tcPr>
          <w:p>
            <w:pPr>
              <w:spacing w:line="320" w:lineRule="exact"/>
              <w:rPr>
                <w:rFonts w:ascii="仿宋_GB2312" w:hAnsi="仿宋" w:eastAsia="仿宋_GB2312"/>
                <w:b/>
                <w:sz w:val="24"/>
              </w:rPr>
            </w:pPr>
            <w:r>
              <w:rPr>
                <w:rFonts w:hint="eastAsia" w:ascii="仿宋_GB2312" w:hAnsi="仿宋" w:eastAsia="仿宋_GB2312"/>
                <w:b/>
                <w:sz w:val="24"/>
              </w:rPr>
              <w:t>身份证明文件类型</w:t>
            </w:r>
          </w:p>
        </w:tc>
        <w:tc>
          <w:tcPr>
            <w:tcW w:w="2595" w:type="dxa"/>
            <w:gridSpan w:val="3"/>
            <w:tcBorders>
              <w:bottom w:val="single" w:color="000000" w:sz="4" w:space="0"/>
            </w:tcBorders>
            <w:vAlign w:val="center"/>
          </w:tcPr>
          <w:p>
            <w:pPr>
              <w:spacing w:line="320" w:lineRule="exact"/>
              <w:rPr>
                <w:rFonts w:ascii="仿宋_GB2312" w:hAnsi="仿宋" w:eastAsia="仿宋_GB2312"/>
                <w:b/>
                <w:sz w:val="24"/>
              </w:rPr>
            </w:pPr>
          </w:p>
        </w:tc>
        <w:tc>
          <w:tcPr>
            <w:tcW w:w="1930" w:type="dxa"/>
            <w:gridSpan w:val="3"/>
            <w:tcBorders>
              <w:bottom w:val="single" w:color="000000" w:sz="4" w:space="0"/>
            </w:tcBorders>
            <w:vAlign w:val="center"/>
          </w:tcPr>
          <w:p>
            <w:pPr>
              <w:spacing w:line="320" w:lineRule="exact"/>
              <w:rPr>
                <w:rFonts w:ascii="仿宋_GB2312" w:hAnsi="仿宋" w:eastAsia="仿宋_GB2312"/>
                <w:b/>
                <w:sz w:val="24"/>
              </w:rPr>
            </w:pPr>
            <w:r>
              <w:rPr>
                <w:rFonts w:hint="eastAsia" w:ascii="仿宋_GB2312" w:hAnsi="仿宋" w:eastAsia="仿宋_GB2312"/>
                <w:b/>
                <w:sz w:val="24"/>
              </w:rPr>
              <w:t>一码通账户号码</w:t>
            </w:r>
          </w:p>
        </w:tc>
        <w:tc>
          <w:tcPr>
            <w:tcW w:w="3352" w:type="dxa"/>
            <w:gridSpan w:val="6"/>
            <w:tcBorders>
              <w:bottom w:val="single" w:color="000000" w:sz="4" w:space="0"/>
            </w:tcBorders>
            <w:vAlign w:val="center"/>
          </w:tcPr>
          <w:p>
            <w:pPr>
              <w:spacing w:line="320" w:lineRule="exact"/>
              <w:rPr>
                <w:rFonts w:ascii="仿宋_GB2312" w:hAnsi="仿宋"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bottom w:val="single" w:color="000000" w:sz="4" w:space="0"/>
            </w:tcBorders>
            <w:vAlign w:val="center"/>
          </w:tcPr>
          <w:p>
            <w:pPr>
              <w:spacing w:line="320" w:lineRule="exact"/>
              <w:rPr>
                <w:rFonts w:ascii="仿宋_GB2312" w:hAnsi="仿宋" w:eastAsia="仿宋_GB2312"/>
                <w:b/>
                <w:sz w:val="24"/>
              </w:rPr>
            </w:pPr>
            <w:r>
              <w:rPr>
                <w:rFonts w:hint="eastAsia" w:ascii="仿宋_GB2312" w:hAnsi="仿宋" w:eastAsia="仿宋_GB2312"/>
                <w:b/>
                <w:sz w:val="24"/>
              </w:rPr>
              <w:t>身份证明文件号码</w:t>
            </w:r>
          </w:p>
        </w:tc>
        <w:tc>
          <w:tcPr>
            <w:tcW w:w="7877" w:type="dxa"/>
            <w:gridSpan w:val="12"/>
            <w:tcBorders>
              <w:bottom w:val="single" w:color="000000" w:sz="4" w:space="0"/>
            </w:tcBorders>
            <w:vAlign w:val="center"/>
          </w:tcPr>
          <w:p>
            <w:pPr>
              <w:spacing w:line="320" w:lineRule="exact"/>
              <w:rPr>
                <w:rFonts w:ascii="仿宋_GB2312" w:hAnsi="仿宋"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bottom w:val="single" w:color="000000" w:sz="4" w:space="0"/>
            </w:tcBorders>
            <w:shd w:val="clear" w:color="auto" w:fill="C4BC96"/>
            <w:vAlign w:val="center"/>
          </w:tcPr>
          <w:p>
            <w:pPr>
              <w:spacing w:line="320" w:lineRule="exact"/>
              <w:jc w:val="center"/>
              <w:rPr>
                <w:rFonts w:ascii="仿宋_GB2312" w:hAnsi="仿宋" w:eastAsia="仿宋_GB2312"/>
                <w:b/>
                <w:sz w:val="24"/>
              </w:rPr>
            </w:pPr>
            <w:r>
              <w:rPr>
                <w:rFonts w:hint="eastAsia" w:ascii="仿宋_GB2312" w:hAnsi="仿宋" w:eastAsia="仿宋_GB2312"/>
                <w:b/>
                <w:bCs/>
                <w:sz w:val="24"/>
              </w:rPr>
              <w:t>机构经办人或自然人代办人信息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63" w:type="dxa"/>
            <w:tcBorders>
              <w:bottom w:val="single" w:color="000000" w:sz="4" w:space="0"/>
            </w:tcBorders>
            <w:vAlign w:val="center"/>
          </w:tcPr>
          <w:p>
            <w:pPr>
              <w:spacing w:line="320" w:lineRule="exact"/>
              <w:rPr>
                <w:rFonts w:ascii="仿宋_GB2312" w:hAnsi="仿宋" w:eastAsia="仿宋_GB2312"/>
                <w:b/>
                <w:sz w:val="24"/>
              </w:rPr>
            </w:pPr>
            <w:r>
              <w:rPr>
                <w:rFonts w:hint="eastAsia" w:ascii="仿宋_GB2312" w:hAnsi="仿宋" w:eastAsia="仿宋_GB2312"/>
                <w:bCs/>
                <w:sz w:val="24"/>
              </w:rPr>
              <w:t>姓名</w:t>
            </w:r>
          </w:p>
        </w:tc>
        <w:tc>
          <w:tcPr>
            <w:tcW w:w="2865" w:type="dxa"/>
            <w:gridSpan w:val="2"/>
            <w:tcBorders>
              <w:bottom w:val="single" w:color="000000" w:sz="4" w:space="0"/>
            </w:tcBorders>
            <w:vAlign w:val="center"/>
          </w:tcPr>
          <w:p>
            <w:pPr>
              <w:spacing w:line="320" w:lineRule="exact"/>
              <w:rPr>
                <w:rFonts w:ascii="仿宋_GB2312" w:hAnsi="仿宋" w:eastAsia="仿宋_GB2312"/>
                <w:b/>
                <w:sz w:val="24"/>
              </w:rPr>
            </w:pPr>
          </w:p>
        </w:tc>
        <w:tc>
          <w:tcPr>
            <w:tcW w:w="2466" w:type="dxa"/>
            <w:gridSpan w:val="3"/>
            <w:tcBorders>
              <w:bottom w:val="single" w:color="000000" w:sz="4" w:space="0"/>
            </w:tcBorders>
            <w:vAlign w:val="center"/>
          </w:tcPr>
          <w:p>
            <w:pPr>
              <w:spacing w:line="320" w:lineRule="exact"/>
              <w:rPr>
                <w:rFonts w:ascii="仿宋_GB2312" w:hAnsi="仿宋" w:eastAsia="仿宋_GB2312"/>
                <w:b/>
                <w:sz w:val="24"/>
              </w:rPr>
            </w:pPr>
            <w:r>
              <w:rPr>
                <w:rFonts w:hint="eastAsia" w:ascii="仿宋_GB2312" w:hAnsi="仿宋" w:eastAsia="仿宋_GB2312"/>
                <w:bCs/>
                <w:sz w:val="24"/>
              </w:rPr>
              <w:t>身份证明文件类型</w:t>
            </w:r>
          </w:p>
        </w:tc>
        <w:tc>
          <w:tcPr>
            <w:tcW w:w="3966" w:type="dxa"/>
            <w:gridSpan w:val="8"/>
            <w:tcBorders>
              <w:bottom w:val="single" w:color="000000" w:sz="4" w:space="0"/>
            </w:tcBorders>
            <w:vAlign w:val="center"/>
          </w:tcPr>
          <w:p>
            <w:pPr>
              <w:spacing w:line="320" w:lineRule="exact"/>
              <w:rPr>
                <w:rFonts w:ascii="仿宋_GB2312" w:hAnsi="仿宋" w:eastAsia="仿宋_GB2312"/>
                <w:b/>
                <w:sz w:val="24"/>
              </w:rPr>
            </w:pPr>
            <w:r>
              <w:rPr>
                <w:rFonts w:hint="eastAsia" w:ascii="仿宋_GB2312" w:hAnsi="仿宋" w:eastAsia="仿宋_GB2312"/>
                <w:sz w:val="24"/>
              </w:rPr>
              <w:t>□</w:t>
            </w:r>
            <w:r>
              <w:rPr>
                <w:rFonts w:hint="eastAsia" w:ascii="仿宋_GB2312" w:hAnsi="仿宋" w:eastAsia="仿宋_GB2312"/>
                <w:sz w:val="24"/>
                <w:lang w:val="en-US" w:eastAsia="zh-CN"/>
              </w:rPr>
              <w:t xml:space="preserve"> </w:t>
            </w:r>
            <w:r>
              <w:rPr>
                <w:rFonts w:hint="eastAsia" w:ascii="仿宋_GB2312" w:hAnsi="仿宋" w:eastAsia="仿宋_GB2312"/>
                <w:sz w:val="24"/>
              </w:rPr>
              <w:t>居民身份证</w:t>
            </w:r>
            <w:r>
              <w:rPr>
                <w:rFonts w:hint="eastAsia" w:ascii="仿宋_GB2312" w:hAnsi="仿宋" w:eastAsia="仿宋_GB2312"/>
                <w:sz w:val="24"/>
                <w:lang w:val="en-US" w:eastAsia="zh-CN"/>
              </w:rPr>
              <w:t xml:space="preserve">  </w:t>
            </w:r>
            <w:r>
              <w:rPr>
                <w:rFonts w:hint="eastAsia" w:ascii="仿宋_GB2312" w:hAnsi="仿宋" w:eastAsia="仿宋_GB2312"/>
                <w:sz w:val="24"/>
              </w:rPr>
              <w:t>□</w:t>
            </w:r>
            <w:r>
              <w:rPr>
                <w:rFonts w:hint="eastAsia" w:ascii="仿宋_GB2312" w:hAnsi="仿宋" w:eastAsia="仿宋_GB2312"/>
                <w:sz w:val="24"/>
                <w:lang w:val="en-US" w:eastAsia="zh-CN"/>
              </w:rPr>
              <w:t xml:space="preserve"> </w:t>
            </w:r>
            <w:r>
              <w:rPr>
                <w:rFonts w:hint="eastAsia" w:ascii="仿宋_GB2312" w:hAnsi="仿宋" w:eastAsia="仿宋_GB2312"/>
                <w:sz w:val="24"/>
              </w:rPr>
              <w:t>护照</w:t>
            </w:r>
            <w:r>
              <w:rPr>
                <w:rFonts w:hint="eastAsia" w:ascii="仿宋_GB2312" w:hAnsi="仿宋" w:eastAsia="仿宋_GB2312"/>
                <w:sz w:val="24"/>
                <w:lang w:val="en-US" w:eastAsia="zh-CN"/>
              </w:rPr>
              <w:t xml:space="preserve">  </w:t>
            </w:r>
            <w:r>
              <w:rPr>
                <w:rFonts w:hint="eastAsia" w:ascii="仿宋_GB2312" w:hAnsi="仿宋" w:eastAsia="仿宋_GB2312"/>
                <w:sz w:val="24"/>
              </w:rPr>
              <w:t>□</w:t>
            </w:r>
            <w:r>
              <w:rPr>
                <w:rFonts w:hint="eastAsia" w:ascii="仿宋_GB2312" w:hAnsi="仿宋" w:eastAsia="仿宋_GB2312"/>
                <w:sz w:val="24"/>
                <w:lang w:val="en-US" w:eastAsia="zh-CN"/>
              </w:rPr>
              <w:t xml:space="preserve"> </w:t>
            </w:r>
            <w:r>
              <w:rPr>
                <w:rFonts w:hint="eastAsia" w:ascii="仿宋_GB2312" w:hAnsi="仿宋" w:eastAsia="仿宋_GB2312"/>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63" w:type="dxa"/>
            <w:tcBorders>
              <w:bottom w:val="single" w:color="000000" w:sz="4" w:space="0"/>
            </w:tcBorders>
            <w:vAlign w:val="center"/>
          </w:tcPr>
          <w:p>
            <w:pPr>
              <w:spacing w:line="320" w:lineRule="exact"/>
              <w:rPr>
                <w:rFonts w:ascii="仿宋_GB2312" w:hAnsi="仿宋" w:eastAsia="仿宋_GB2312"/>
                <w:b/>
                <w:sz w:val="24"/>
              </w:rPr>
            </w:pPr>
            <w:r>
              <w:rPr>
                <w:rFonts w:hint="eastAsia" w:ascii="仿宋_GB2312" w:hAnsi="仿宋" w:eastAsia="仿宋_GB2312"/>
                <w:bCs/>
                <w:sz w:val="24"/>
              </w:rPr>
              <w:t>联系电话</w:t>
            </w:r>
          </w:p>
        </w:tc>
        <w:tc>
          <w:tcPr>
            <w:tcW w:w="2865" w:type="dxa"/>
            <w:gridSpan w:val="2"/>
            <w:tcBorders>
              <w:bottom w:val="single" w:color="000000" w:sz="4" w:space="0"/>
            </w:tcBorders>
            <w:vAlign w:val="center"/>
          </w:tcPr>
          <w:p>
            <w:pPr>
              <w:spacing w:line="320" w:lineRule="exact"/>
              <w:rPr>
                <w:rFonts w:ascii="仿宋_GB2312" w:hAnsi="仿宋" w:eastAsia="仿宋_GB2312"/>
                <w:b/>
                <w:sz w:val="24"/>
              </w:rPr>
            </w:pPr>
          </w:p>
        </w:tc>
        <w:tc>
          <w:tcPr>
            <w:tcW w:w="2466" w:type="dxa"/>
            <w:gridSpan w:val="3"/>
            <w:tcBorders>
              <w:bottom w:val="single" w:color="000000"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身份证明文件号码</w:t>
            </w:r>
          </w:p>
        </w:tc>
        <w:tc>
          <w:tcPr>
            <w:tcW w:w="3966" w:type="dxa"/>
            <w:gridSpan w:val="8"/>
            <w:tcBorders>
              <w:bottom w:val="single" w:color="000000" w:sz="4" w:space="0"/>
            </w:tcBorders>
            <w:vAlign w:val="center"/>
          </w:tcPr>
          <w:p>
            <w:pPr>
              <w:spacing w:line="320" w:lineRule="exact"/>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bottom w:val="single" w:color="000000" w:sz="4" w:space="0"/>
            </w:tcBorders>
            <w:shd w:val="clear" w:color="auto" w:fill="C4BC96"/>
            <w:vAlign w:val="center"/>
          </w:tcPr>
          <w:p>
            <w:pPr>
              <w:spacing w:line="320" w:lineRule="exact"/>
              <w:rPr>
                <w:rFonts w:ascii="仿宋_GB2312" w:hAnsi="仿宋" w:eastAsia="仿宋_GB2312"/>
                <w:bCs/>
                <w:sz w:val="24"/>
              </w:rPr>
            </w:pPr>
            <w:r>
              <w:rPr>
                <w:rFonts w:hint="eastAsia" w:ascii="仿宋_GB2312" w:hAnsi="仿宋" w:eastAsia="仿宋_GB2312"/>
                <w:b/>
                <w:bCs/>
                <w:sz w:val="24"/>
              </w:rPr>
              <w:t>□</w:t>
            </w:r>
            <w:r>
              <w:rPr>
                <w:rFonts w:hint="eastAsia" w:ascii="仿宋_GB2312" w:hAnsi="仿宋" w:eastAsia="仿宋_GB2312"/>
                <w:b/>
                <w:bCs/>
                <w:sz w:val="24"/>
                <w:lang w:val="en-US" w:eastAsia="zh-CN"/>
              </w:rPr>
              <w:t xml:space="preserve"> </w:t>
            </w:r>
            <w:r>
              <w:rPr>
                <w:rFonts w:hint="eastAsia" w:ascii="仿宋_GB2312" w:hAnsi="仿宋" w:eastAsia="仿宋_GB2312"/>
                <w:b/>
                <w:bCs/>
                <w:sz w:val="24"/>
              </w:rPr>
              <w:t>证券账户信息查询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bottom w:val="single" w:color="000000" w:sz="4" w:space="0"/>
            </w:tcBorders>
            <w:vAlign w:val="center"/>
          </w:tcPr>
          <w:p>
            <w:pPr>
              <w:spacing w:line="320" w:lineRule="exact"/>
              <w:rPr>
                <w:rFonts w:ascii="仿宋_GB2312" w:hAnsi="仿宋" w:eastAsia="仿宋_GB2312"/>
                <w:sz w:val="24"/>
              </w:rPr>
            </w:pPr>
            <w:r>
              <w:rPr>
                <w:rFonts w:hint="eastAsia" w:ascii="仿宋_GB2312" w:hAnsi="仿宋" w:eastAsia="仿宋_GB2312"/>
                <w:sz w:val="24"/>
              </w:rPr>
              <w:t>查询内容</w:t>
            </w:r>
          </w:p>
        </w:tc>
        <w:tc>
          <w:tcPr>
            <w:tcW w:w="7877" w:type="dxa"/>
            <w:gridSpan w:val="12"/>
            <w:tcBorders>
              <w:bottom w:val="single" w:color="000000" w:sz="4" w:space="0"/>
            </w:tcBorders>
            <w:vAlign w:val="center"/>
          </w:tcPr>
          <w:p>
            <w:pPr>
              <w:spacing w:line="320" w:lineRule="exact"/>
              <w:rPr>
                <w:rFonts w:ascii="仿宋_GB2312" w:hAnsi="仿宋"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bottom w:val="single" w:color="000000" w:sz="4" w:space="0"/>
            </w:tcBorders>
            <w:vAlign w:val="center"/>
          </w:tcPr>
          <w:p>
            <w:pPr>
              <w:spacing w:line="320" w:lineRule="exact"/>
              <w:rPr>
                <w:rFonts w:ascii="仿宋_GB2312" w:hAnsi="仿宋" w:eastAsia="仿宋_GB2312"/>
                <w:b/>
                <w:sz w:val="24"/>
              </w:rPr>
            </w:pPr>
            <w:r>
              <w:rPr>
                <w:rFonts w:hint="eastAsia" w:ascii="仿宋_GB2312" w:hAnsi="仿宋" w:eastAsia="仿宋_GB2312"/>
                <w:bCs/>
                <w:sz w:val="24"/>
              </w:rPr>
              <w:t>申请人签名：</w:t>
            </w:r>
            <w:r>
              <w:rPr>
                <w:rFonts w:hint="eastAsia" w:ascii="仿宋_GB2312" w:hAnsi="仿宋" w:eastAsia="仿宋_GB2312"/>
                <w:bCs/>
                <w:sz w:val="24"/>
                <w:lang w:val="en-US" w:eastAsia="zh-CN"/>
              </w:rPr>
              <w:t xml:space="preserve">                                             </w:t>
            </w:r>
            <w:r>
              <w:rPr>
                <w:rFonts w:hint="eastAsia" w:ascii="仿宋_GB2312" w:hAnsi="仿宋" w:eastAsia="仿宋_GB2312"/>
                <w:bCs/>
                <w:sz w:val="24"/>
              </w:rPr>
              <w:t>申请日期：</w:t>
            </w:r>
            <w:r>
              <w:rPr>
                <w:rFonts w:hint="eastAsia" w:ascii="仿宋_GB2312" w:hAnsi="仿宋" w:eastAsia="仿宋_GB2312"/>
                <w:bCs/>
                <w:sz w:val="24"/>
                <w:lang w:val="en-US" w:eastAsia="zh-CN"/>
              </w:rPr>
              <w:t xml:space="preserve">      </w:t>
            </w:r>
            <w:r>
              <w:rPr>
                <w:rFonts w:hint="eastAsia" w:ascii="仿宋_GB2312" w:hAnsi="仿宋" w:eastAsia="仿宋_GB2312"/>
                <w:bCs/>
                <w:sz w:val="24"/>
              </w:rPr>
              <w:t>年</w:t>
            </w:r>
            <w:r>
              <w:rPr>
                <w:rFonts w:hint="eastAsia" w:ascii="仿宋_GB2312" w:hAnsi="仿宋" w:eastAsia="仿宋_GB2312"/>
                <w:bCs/>
                <w:sz w:val="24"/>
                <w:lang w:val="en-US" w:eastAsia="zh-CN"/>
              </w:rPr>
              <w:t xml:space="preserve">    </w:t>
            </w:r>
            <w:r>
              <w:rPr>
                <w:rFonts w:hint="eastAsia" w:ascii="仿宋_GB2312" w:hAnsi="仿宋" w:eastAsia="仿宋_GB2312"/>
                <w:bCs/>
                <w:sz w:val="24"/>
              </w:rPr>
              <w:t>月</w:t>
            </w:r>
            <w:r>
              <w:rPr>
                <w:rFonts w:hint="eastAsia" w:ascii="仿宋_GB2312" w:hAnsi="仿宋" w:eastAsia="仿宋_GB2312"/>
                <w:bCs/>
                <w:sz w:val="24"/>
                <w:lang w:val="en-US" w:eastAsia="zh-CN"/>
              </w:rPr>
              <w:t xml:space="preserve">    </w:t>
            </w:r>
            <w:r>
              <w:rPr>
                <w:rFonts w:hint="eastAsia" w:ascii="仿宋_GB2312" w:hAnsi="仿宋" w:eastAsia="仿宋_GB2312"/>
                <w:bCs/>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top w:val="single" w:color="auto" w:sz="4" w:space="0"/>
              <w:bottom w:val="single" w:color="auto" w:sz="4" w:space="0"/>
            </w:tcBorders>
            <w:shd w:val="clear" w:color="auto" w:fill="C4BC96"/>
            <w:vAlign w:val="center"/>
          </w:tcPr>
          <w:p>
            <w:pPr>
              <w:spacing w:line="320" w:lineRule="exact"/>
              <w:rPr>
                <w:rFonts w:ascii="仿宋_GB2312" w:hAnsi="仿宋" w:eastAsia="仿宋_GB2312"/>
                <w:bCs/>
                <w:sz w:val="24"/>
              </w:rPr>
            </w:pPr>
            <w:r>
              <w:rPr>
                <w:rFonts w:hint="eastAsia" w:ascii="仿宋_GB2312" w:hAnsi="仿宋" w:eastAsia="仿宋_GB2312"/>
                <w:b/>
                <w:bCs/>
                <w:sz w:val="24"/>
              </w:rPr>
              <w:t>□</w:t>
            </w:r>
            <w:r>
              <w:rPr>
                <w:rFonts w:hint="eastAsia" w:ascii="仿宋_GB2312" w:hAnsi="仿宋" w:eastAsia="仿宋_GB2312"/>
                <w:b/>
                <w:bCs/>
                <w:sz w:val="24"/>
                <w:lang w:val="en-US" w:eastAsia="zh-CN"/>
              </w:rPr>
              <w:t xml:space="preserve"> </w:t>
            </w:r>
            <w:r>
              <w:rPr>
                <w:rFonts w:hint="eastAsia" w:ascii="仿宋_GB2312" w:hAnsi="仿宋" w:eastAsia="仿宋_GB2312"/>
                <w:b/>
                <w:bCs/>
                <w:sz w:val="24"/>
              </w:rPr>
              <w:t>证券账户信息变更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jc w:val="center"/>
              <w:rPr>
                <w:rFonts w:ascii="仿宋_GB2312" w:hAnsi="仿宋" w:eastAsia="仿宋_GB2312"/>
                <w:bCs/>
                <w:sz w:val="24"/>
              </w:rPr>
            </w:pPr>
            <w:r>
              <w:rPr>
                <w:rFonts w:hint="eastAsia" w:ascii="仿宋_GB2312" w:hAnsi="仿宋" w:eastAsia="仿宋_GB2312"/>
                <w:bCs/>
                <w:sz w:val="24"/>
              </w:rPr>
              <w:t>变更项</w:t>
            </w:r>
          </w:p>
        </w:tc>
        <w:tc>
          <w:tcPr>
            <w:tcW w:w="3911" w:type="dxa"/>
            <w:gridSpan w:val="4"/>
            <w:tcBorders>
              <w:top w:val="single" w:color="auto" w:sz="4" w:space="0"/>
              <w:left w:val="single" w:color="auto" w:sz="4" w:space="0"/>
              <w:bottom w:val="single" w:color="auto" w:sz="4" w:space="0"/>
            </w:tcBorders>
            <w:vAlign w:val="center"/>
          </w:tcPr>
          <w:p>
            <w:pPr>
              <w:spacing w:line="320" w:lineRule="exact"/>
              <w:jc w:val="center"/>
              <w:rPr>
                <w:rFonts w:ascii="仿宋_GB2312" w:hAnsi="仿宋" w:eastAsia="仿宋_GB2312"/>
                <w:bCs/>
                <w:sz w:val="24"/>
              </w:rPr>
            </w:pPr>
            <w:r>
              <w:rPr>
                <w:rFonts w:hint="eastAsia" w:ascii="仿宋_GB2312" w:hAnsi="仿宋" w:eastAsia="仿宋_GB2312"/>
                <w:bCs/>
                <w:sz w:val="24"/>
              </w:rPr>
              <w:t>变更前资料</w:t>
            </w:r>
          </w:p>
        </w:tc>
        <w:tc>
          <w:tcPr>
            <w:tcW w:w="3966" w:type="dxa"/>
            <w:gridSpan w:val="8"/>
            <w:tcBorders>
              <w:top w:val="single" w:color="auto" w:sz="4" w:space="0"/>
              <w:left w:val="single" w:color="auto" w:sz="4" w:space="0"/>
              <w:bottom w:val="single" w:color="auto" w:sz="4" w:space="0"/>
            </w:tcBorders>
            <w:vAlign w:val="center"/>
          </w:tcPr>
          <w:p>
            <w:pPr>
              <w:spacing w:line="320" w:lineRule="exact"/>
              <w:jc w:val="center"/>
              <w:rPr>
                <w:rFonts w:ascii="仿宋_GB2312" w:hAnsi="仿宋" w:eastAsia="仿宋_GB2312"/>
                <w:bCs/>
                <w:sz w:val="24"/>
              </w:rPr>
            </w:pPr>
            <w:r>
              <w:rPr>
                <w:rFonts w:hint="eastAsia" w:ascii="仿宋_GB2312" w:hAnsi="仿宋" w:eastAsia="仿宋_GB2312"/>
                <w:bCs/>
                <w:sz w:val="24"/>
              </w:rPr>
              <w:t>变更后资料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w:t>
            </w:r>
            <w:r>
              <w:rPr>
                <w:rFonts w:hint="eastAsia" w:ascii="仿宋_GB2312" w:hAnsi="仿宋" w:eastAsia="仿宋_GB2312"/>
                <w:bCs/>
                <w:sz w:val="24"/>
                <w:lang w:val="en-US" w:eastAsia="zh-CN"/>
              </w:rPr>
              <w:t xml:space="preserve"> </w:t>
            </w:r>
            <w:r>
              <w:rPr>
                <w:rFonts w:hint="eastAsia" w:ascii="仿宋_GB2312" w:hAnsi="仿宋" w:eastAsia="仿宋_GB2312"/>
                <w:bCs/>
                <w:sz w:val="24"/>
              </w:rPr>
              <w:t>姓名</w:t>
            </w:r>
            <w:r>
              <w:rPr>
                <w:rFonts w:ascii="仿宋_GB2312" w:hAnsi="仿宋" w:eastAsia="仿宋_GB2312"/>
                <w:bCs/>
                <w:sz w:val="24"/>
              </w:rPr>
              <w:t>/名称</w:t>
            </w:r>
          </w:p>
        </w:tc>
        <w:tc>
          <w:tcPr>
            <w:tcW w:w="3911" w:type="dxa"/>
            <w:gridSpan w:val="4"/>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c>
          <w:tcPr>
            <w:tcW w:w="3966" w:type="dxa"/>
            <w:gridSpan w:val="8"/>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w:t>
            </w:r>
            <w:r>
              <w:rPr>
                <w:rFonts w:hint="eastAsia" w:ascii="仿宋_GB2312" w:hAnsi="仿宋" w:eastAsia="仿宋_GB2312"/>
                <w:bCs/>
                <w:sz w:val="24"/>
                <w:lang w:val="en-US" w:eastAsia="zh-CN"/>
              </w:rPr>
              <w:t xml:space="preserve"> </w:t>
            </w:r>
            <w:r>
              <w:rPr>
                <w:rFonts w:hint="eastAsia" w:ascii="仿宋_GB2312" w:hAnsi="仿宋" w:eastAsia="仿宋_GB2312"/>
                <w:bCs/>
                <w:sz w:val="24"/>
              </w:rPr>
              <w:t>身份证明文件类型</w:t>
            </w:r>
          </w:p>
        </w:tc>
        <w:tc>
          <w:tcPr>
            <w:tcW w:w="3911" w:type="dxa"/>
            <w:gridSpan w:val="4"/>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c>
          <w:tcPr>
            <w:tcW w:w="3966" w:type="dxa"/>
            <w:gridSpan w:val="8"/>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w:t>
            </w:r>
            <w:r>
              <w:rPr>
                <w:rFonts w:hint="eastAsia" w:ascii="仿宋_GB2312" w:hAnsi="仿宋" w:eastAsia="仿宋_GB2312"/>
                <w:bCs/>
                <w:sz w:val="24"/>
                <w:lang w:val="en-US" w:eastAsia="zh-CN"/>
              </w:rPr>
              <w:t xml:space="preserve"> </w:t>
            </w:r>
            <w:r>
              <w:rPr>
                <w:rFonts w:hint="eastAsia" w:ascii="仿宋_GB2312" w:hAnsi="仿宋" w:eastAsia="仿宋_GB2312"/>
                <w:bCs/>
                <w:sz w:val="24"/>
              </w:rPr>
              <w:t>身份证明文件号码</w:t>
            </w:r>
          </w:p>
        </w:tc>
        <w:tc>
          <w:tcPr>
            <w:tcW w:w="3911" w:type="dxa"/>
            <w:gridSpan w:val="4"/>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c>
          <w:tcPr>
            <w:tcW w:w="3966" w:type="dxa"/>
            <w:gridSpan w:val="8"/>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w:t>
            </w:r>
            <w:r>
              <w:rPr>
                <w:rFonts w:hint="eastAsia" w:ascii="仿宋_GB2312" w:hAnsi="仿宋" w:eastAsia="仿宋_GB2312"/>
                <w:bCs/>
                <w:sz w:val="24"/>
                <w:lang w:val="en-US" w:eastAsia="zh-CN"/>
              </w:rPr>
              <w:t xml:space="preserve"> </w:t>
            </w:r>
            <w:r>
              <w:rPr>
                <w:rFonts w:hint="eastAsia" w:ascii="仿宋_GB2312" w:hAnsi="仿宋" w:eastAsia="仿宋_GB2312"/>
                <w:bCs/>
                <w:sz w:val="24"/>
              </w:rPr>
              <w:t>国有属性</w:t>
            </w:r>
          </w:p>
        </w:tc>
        <w:tc>
          <w:tcPr>
            <w:tcW w:w="3911" w:type="dxa"/>
            <w:gridSpan w:val="4"/>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c>
          <w:tcPr>
            <w:tcW w:w="3966" w:type="dxa"/>
            <w:gridSpan w:val="8"/>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jc w:val="left"/>
              <w:rPr>
                <w:rFonts w:ascii="仿宋_GB2312" w:hAnsi="仿宋"/>
                <w:bCs/>
                <w:sz w:val="24"/>
              </w:rPr>
            </w:pPr>
            <w:r>
              <w:rPr>
                <w:rFonts w:hint="eastAsia" w:ascii="仿宋_GB2312" w:hAnsi="仿宋" w:eastAsia="仿宋_GB2312"/>
                <w:bCs/>
                <w:sz w:val="24"/>
              </w:rPr>
              <w:t>□</w:t>
            </w:r>
            <w:r>
              <w:rPr>
                <w:rFonts w:hint="eastAsia" w:ascii="仿宋_GB2312" w:hAnsi="仿宋" w:eastAsia="仿宋_GB2312"/>
                <w:bCs/>
                <w:sz w:val="24"/>
                <w:lang w:val="en-US" w:eastAsia="zh-CN"/>
              </w:rPr>
              <w:t xml:space="preserve"> </w:t>
            </w:r>
            <w:r>
              <w:rPr>
                <w:rFonts w:hint="eastAsia" w:ascii="仿宋_GB2312" w:hAnsi="仿宋" w:eastAsia="仿宋_GB2312"/>
                <w:bCs/>
                <w:sz w:val="24"/>
                <w:szCs w:val="24"/>
                <w:lang w:eastAsia="zh-CN"/>
              </w:rPr>
              <w:t>北京市场</w:t>
            </w:r>
            <w:r>
              <w:rPr>
                <w:rFonts w:hint="eastAsia" w:ascii="仿宋_GB2312" w:hAnsi="仿宋" w:eastAsia="仿宋_GB2312"/>
                <w:bCs/>
                <w:sz w:val="24"/>
                <w:szCs w:val="24"/>
              </w:rPr>
              <w:t>账户标识</w:t>
            </w:r>
          </w:p>
        </w:tc>
        <w:tc>
          <w:tcPr>
            <w:tcW w:w="3911" w:type="dxa"/>
            <w:gridSpan w:val="4"/>
            <w:tcBorders>
              <w:top w:val="single" w:color="auto" w:sz="4" w:space="0"/>
              <w:left w:val="single" w:color="auto" w:sz="4" w:space="0"/>
              <w:bottom w:val="single" w:color="auto" w:sz="4" w:space="0"/>
            </w:tcBorders>
            <w:vAlign w:val="center"/>
          </w:tcPr>
          <w:p>
            <w:pPr>
              <w:widowControl w:val="0"/>
              <w:autoSpaceDE w:val="0"/>
              <w:autoSpaceDN w:val="0"/>
              <w:adjustRightInd w:val="0"/>
              <w:spacing w:line="320" w:lineRule="exact"/>
              <w:jc w:val="both"/>
              <w:rPr>
                <w:rFonts w:ascii="仿宋_GB2312" w:hAnsi="Times New Roman" w:eastAsia="仿宋_GB2312" w:cs="Calibri"/>
                <w:color w:val="B2B2B2"/>
                <w:sz w:val="24"/>
                <w:szCs w:val="21"/>
                <w:lang w:val="en-US" w:eastAsia="zh-CN" w:bidi="ar-SA"/>
              </w:rPr>
            </w:pPr>
            <w:r>
              <w:rPr>
                <w:rFonts w:hint="eastAsia" w:ascii="仿宋_GB2312" w:hAnsi="Times New Roman" w:eastAsia="仿宋_GB2312" w:cs="Calibri"/>
                <w:color w:val="B2B2B2"/>
                <w:sz w:val="21"/>
                <w:szCs w:val="21"/>
                <w:lang w:val="en-US" w:eastAsia="zh-CN" w:bidi="ar-SA"/>
              </w:rPr>
              <w:t>证券账户号+有/无标识</w:t>
            </w:r>
          </w:p>
        </w:tc>
        <w:tc>
          <w:tcPr>
            <w:tcW w:w="3966" w:type="dxa"/>
            <w:gridSpan w:val="8"/>
            <w:tcBorders>
              <w:top w:val="single" w:color="auto" w:sz="4" w:space="0"/>
              <w:left w:val="single" w:color="auto" w:sz="4" w:space="0"/>
              <w:bottom w:val="single" w:color="auto" w:sz="4" w:space="0"/>
            </w:tcBorders>
            <w:vAlign w:val="center"/>
          </w:tcPr>
          <w:p>
            <w:pPr>
              <w:widowControl w:val="0"/>
              <w:autoSpaceDE w:val="0"/>
              <w:autoSpaceDN w:val="0"/>
              <w:adjustRightInd w:val="0"/>
              <w:spacing w:line="320" w:lineRule="exact"/>
              <w:jc w:val="both"/>
              <w:rPr>
                <w:rFonts w:ascii="仿宋_GB2312" w:hAnsi="Times New Roman" w:eastAsia="仿宋_GB2312" w:cs="Calibri"/>
                <w:color w:val="B2B2B2"/>
                <w:sz w:val="24"/>
                <w:szCs w:val="21"/>
                <w:lang w:val="en-US" w:eastAsia="zh-CN" w:bidi="ar-SA"/>
              </w:rPr>
            </w:pPr>
            <w:r>
              <w:rPr>
                <w:rFonts w:hint="eastAsia" w:ascii="仿宋_GB2312" w:hAnsi="Times New Roman" w:eastAsia="仿宋_GB2312" w:cs="Calibri"/>
                <w:color w:val="B2B2B2"/>
                <w:sz w:val="21"/>
                <w:szCs w:val="21"/>
                <w:lang w:val="en-US" w:eastAsia="zh-CN" w:bidi="ar-SA"/>
              </w:rPr>
              <w:t>证券账户号+有/无标识（加标识原因）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w:t>
            </w:r>
            <w:r>
              <w:rPr>
                <w:rFonts w:hint="eastAsia" w:ascii="仿宋_GB2312" w:hAnsi="仿宋" w:eastAsia="仿宋_GB2312"/>
                <w:bCs/>
                <w:sz w:val="24"/>
                <w:lang w:val="en-US" w:eastAsia="zh-CN"/>
              </w:rPr>
              <w:t xml:space="preserve"> </w:t>
            </w:r>
            <w:r>
              <w:rPr>
                <w:rFonts w:hint="eastAsia" w:ascii="仿宋_GB2312" w:hAnsi="仿宋" w:eastAsia="仿宋_GB2312"/>
                <w:bCs/>
                <w:sz w:val="24"/>
              </w:rPr>
              <w:t>其他</w:t>
            </w:r>
            <w:r>
              <w:rPr>
                <w:rFonts w:hint="eastAsia" w:ascii="仿宋_GB2312" w:eastAsia="仿宋_GB2312" w:cs="Calibri"/>
                <w:color w:val="B2B2B2"/>
                <w:kern w:val="0"/>
                <w:sz w:val="24"/>
                <w:szCs w:val="24"/>
              </w:rPr>
              <w:t>（注明变更事项）</w:t>
            </w:r>
          </w:p>
        </w:tc>
        <w:tc>
          <w:tcPr>
            <w:tcW w:w="3911" w:type="dxa"/>
            <w:gridSpan w:val="4"/>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c>
          <w:tcPr>
            <w:tcW w:w="3966" w:type="dxa"/>
            <w:gridSpan w:val="8"/>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rPr>
                <w:rFonts w:ascii="仿宋_GB2312" w:hAnsi="仿宋" w:eastAsia="仿宋_GB2312"/>
                <w:bCs/>
                <w:sz w:val="24"/>
              </w:rPr>
            </w:pPr>
          </w:p>
        </w:tc>
        <w:tc>
          <w:tcPr>
            <w:tcW w:w="3911" w:type="dxa"/>
            <w:gridSpan w:val="4"/>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c>
          <w:tcPr>
            <w:tcW w:w="3966" w:type="dxa"/>
            <w:gridSpan w:val="8"/>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rPr>
                <w:rFonts w:ascii="仿宋_GB2312" w:hAnsi="仿宋" w:eastAsia="仿宋_GB2312"/>
                <w:bCs/>
                <w:sz w:val="24"/>
              </w:rPr>
            </w:pPr>
          </w:p>
        </w:tc>
        <w:tc>
          <w:tcPr>
            <w:tcW w:w="3911" w:type="dxa"/>
            <w:gridSpan w:val="4"/>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c>
          <w:tcPr>
            <w:tcW w:w="3966" w:type="dxa"/>
            <w:gridSpan w:val="8"/>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tcBorders>
              <w:top w:val="single" w:color="auto" w:sz="4" w:space="0"/>
              <w:bottom w:val="single" w:color="auto" w:sz="4" w:space="0"/>
              <w:right w:val="single" w:color="auto" w:sz="4" w:space="0"/>
            </w:tcBorders>
            <w:vAlign w:val="center"/>
          </w:tcPr>
          <w:p>
            <w:pPr>
              <w:spacing w:line="320" w:lineRule="exact"/>
              <w:rPr>
                <w:rFonts w:ascii="仿宋_GB2312" w:hAnsi="仿宋" w:eastAsia="仿宋_GB2312"/>
                <w:bCs/>
                <w:sz w:val="24"/>
              </w:rPr>
            </w:pPr>
          </w:p>
        </w:tc>
        <w:tc>
          <w:tcPr>
            <w:tcW w:w="3911" w:type="dxa"/>
            <w:gridSpan w:val="4"/>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c>
          <w:tcPr>
            <w:tcW w:w="3966" w:type="dxa"/>
            <w:gridSpan w:val="8"/>
            <w:tcBorders>
              <w:top w:val="single" w:color="auto" w:sz="4" w:space="0"/>
              <w:left w:val="single" w:color="auto" w:sz="4" w:space="0"/>
              <w:bottom w:val="single" w:color="auto" w:sz="4" w:space="0"/>
            </w:tcBorders>
            <w:vAlign w:val="center"/>
          </w:tcPr>
          <w:p>
            <w:pPr>
              <w:spacing w:line="320" w:lineRule="exact"/>
              <w:rPr>
                <w:rFonts w:ascii="仿宋_GB2312" w:hAnsi="仿宋" w:eastAsia="仿宋_GB2312"/>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top w:val="single" w:color="auto" w:sz="4" w:space="0"/>
              <w:bottom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申请人签名：</w:t>
            </w:r>
            <w:r>
              <w:rPr>
                <w:rFonts w:hint="eastAsia" w:ascii="仿宋_GB2312" w:hAnsi="仿宋" w:eastAsia="仿宋_GB2312"/>
                <w:bCs/>
                <w:sz w:val="24"/>
                <w:lang w:val="en-US" w:eastAsia="zh-CN"/>
              </w:rPr>
              <w:t xml:space="preserve">                                             </w:t>
            </w:r>
            <w:r>
              <w:rPr>
                <w:rFonts w:hint="eastAsia" w:ascii="仿宋_GB2312" w:hAnsi="仿宋" w:eastAsia="仿宋_GB2312"/>
                <w:bCs/>
                <w:sz w:val="24"/>
              </w:rPr>
              <w:t>申请日期：</w:t>
            </w:r>
            <w:r>
              <w:rPr>
                <w:rFonts w:hint="eastAsia" w:ascii="仿宋_GB2312" w:hAnsi="仿宋" w:eastAsia="仿宋_GB2312"/>
                <w:bCs/>
                <w:sz w:val="24"/>
                <w:lang w:val="en-US" w:eastAsia="zh-CN"/>
              </w:rPr>
              <w:t xml:space="preserve">      </w:t>
            </w:r>
            <w:r>
              <w:rPr>
                <w:rFonts w:hint="eastAsia" w:ascii="仿宋_GB2312" w:hAnsi="仿宋" w:eastAsia="仿宋_GB2312"/>
                <w:bCs/>
                <w:sz w:val="24"/>
              </w:rPr>
              <w:t>年</w:t>
            </w:r>
            <w:r>
              <w:rPr>
                <w:rFonts w:hint="eastAsia" w:ascii="仿宋_GB2312" w:hAnsi="仿宋" w:eastAsia="仿宋_GB2312"/>
                <w:bCs/>
                <w:sz w:val="24"/>
                <w:lang w:val="en-US" w:eastAsia="zh-CN"/>
              </w:rPr>
              <w:t xml:space="preserve">    </w:t>
            </w:r>
            <w:r>
              <w:rPr>
                <w:rFonts w:hint="eastAsia" w:ascii="仿宋_GB2312" w:hAnsi="仿宋" w:eastAsia="仿宋_GB2312"/>
                <w:bCs/>
                <w:sz w:val="24"/>
              </w:rPr>
              <w:t>月</w:t>
            </w:r>
            <w:r>
              <w:rPr>
                <w:rFonts w:hint="eastAsia" w:ascii="仿宋_GB2312" w:hAnsi="仿宋" w:eastAsia="仿宋_GB2312"/>
                <w:bCs/>
                <w:sz w:val="24"/>
                <w:lang w:val="en-US" w:eastAsia="zh-CN"/>
              </w:rPr>
              <w:t xml:space="preserve">    </w:t>
            </w:r>
            <w:r>
              <w:rPr>
                <w:rFonts w:hint="eastAsia" w:ascii="仿宋_GB2312" w:hAnsi="仿宋" w:eastAsia="仿宋_GB2312"/>
                <w:bCs/>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top w:val="single" w:color="auto" w:sz="4" w:space="0"/>
              <w:bottom w:val="single" w:color="auto" w:sz="4" w:space="0"/>
            </w:tcBorders>
            <w:shd w:val="clear" w:color="auto" w:fill="C4BC96"/>
            <w:vAlign w:val="center"/>
          </w:tcPr>
          <w:p>
            <w:pPr>
              <w:spacing w:line="320" w:lineRule="exact"/>
              <w:rPr>
                <w:rFonts w:ascii="仿宋_GB2312" w:hAnsi="仿宋" w:eastAsia="仿宋_GB2312"/>
                <w:bCs/>
                <w:sz w:val="24"/>
              </w:rPr>
            </w:pPr>
            <w:r>
              <w:rPr>
                <w:rFonts w:hint="eastAsia" w:ascii="仿宋_GB2312" w:hAnsi="仿宋" w:eastAsia="仿宋_GB2312"/>
                <w:b/>
                <w:bCs/>
                <w:sz w:val="24"/>
              </w:rPr>
              <w:t>□</w:t>
            </w:r>
            <w:r>
              <w:rPr>
                <w:rFonts w:hint="eastAsia" w:ascii="仿宋_GB2312" w:hAnsi="仿宋" w:eastAsia="仿宋_GB2312"/>
                <w:b/>
                <w:bCs/>
                <w:sz w:val="24"/>
                <w:lang w:val="en-US" w:eastAsia="zh-CN"/>
              </w:rPr>
              <w:t xml:space="preserve"> </w:t>
            </w:r>
            <w:r>
              <w:rPr>
                <w:rFonts w:hint="eastAsia" w:ascii="仿宋_GB2312" w:hAnsi="仿宋" w:eastAsia="仿宋_GB2312"/>
                <w:b/>
                <w:bCs/>
                <w:sz w:val="24"/>
              </w:rPr>
              <w:t>休眠账户激活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Merge w:val="restart"/>
            <w:tcBorders>
              <w:top w:val="single" w:color="auto" w:sz="4" w:space="0"/>
            </w:tcBorders>
            <w:vAlign w:val="center"/>
          </w:tcPr>
          <w:p>
            <w:pPr>
              <w:spacing w:line="320" w:lineRule="exact"/>
              <w:rPr>
                <w:rFonts w:ascii="仿宋_GB2312" w:hAnsi="仿宋" w:eastAsia="仿宋_GB2312"/>
                <w:bCs/>
                <w:sz w:val="24"/>
              </w:rPr>
            </w:pPr>
            <w:r>
              <w:rPr>
                <w:rFonts w:ascii="仿宋_GB2312" w:hAnsi="仿宋" w:eastAsia="仿宋_GB2312"/>
                <w:sz w:val="24"/>
              </w:rPr>
              <w:t>证券账户号码</w:t>
            </w:r>
          </w:p>
        </w:tc>
        <w:tc>
          <w:tcPr>
            <w:tcW w:w="3926" w:type="dxa"/>
            <w:gridSpan w:val="5"/>
            <w:tcBorders>
              <w:top w:val="single" w:color="auto" w:sz="4" w:space="0"/>
              <w:bottom w:val="single" w:color="auto" w:sz="4" w:space="0"/>
            </w:tcBorders>
            <w:vAlign w:val="center"/>
          </w:tcPr>
          <w:p>
            <w:pPr>
              <w:spacing w:line="320" w:lineRule="exact"/>
              <w:rPr>
                <w:rFonts w:ascii="仿宋_GB2312" w:hAnsi="仿宋" w:eastAsia="仿宋_GB2312"/>
                <w:bCs/>
                <w:sz w:val="24"/>
              </w:rPr>
            </w:pPr>
          </w:p>
        </w:tc>
        <w:tc>
          <w:tcPr>
            <w:tcW w:w="3951" w:type="dxa"/>
            <w:gridSpan w:val="7"/>
            <w:tcBorders>
              <w:top w:val="single" w:color="auto" w:sz="4" w:space="0"/>
              <w:bottom w:val="single" w:color="auto" w:sz="4" w:space="0"/>
            </w:tcBorders>
            <w:vAlign w:val="center"/>
          </w:tcPr>
          <w:p>
            <w:pPr>
              <w:spacing w:line="320" w:lineRule="exact"/>
              <w:rPr>
                <w:rFonts w:ascii="仿宋_GB2312" w:hAnsi="仿宋"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Merge w:val="continue"/>
            <w:tcBorders>
              <w:bottom w:val="single" w:color="auto" w:sz="4" w:space="0"/>
            </w:tcBorders>
            <w:vAlign w:val="center"/>
          </w:tcPr>
          <w:p>
            <w:pPr>
              <w:spacing w:line="320" w:lineRule="exact"/>
              <w:rPr>
                <w:rFonts w:ascii="仿宋_GB2312" w:hAnsi="仿宋" w:eastAsia="仿宋_GB2312"/>
                <w:bCs/>
                <w:sz w:val="24"/>
              </w:rPr>
            </w:pPr>
          </w:p>
        </w:tc>
        <w:tc>
          <w:tcPr>
            <w:tcW w:w="3926" w:type="dxa"/>
            <w:gridSpan w:val="5"/>
            <w:tcBorders>
              <w:top w:val="single" w:color="auto" w:sz="4" w:space="0"/>
              <w:bottom w:val="single" w:color="auto" w:sz="4" w:space="0"/>
            </w:tcBorders>
            <w:vAlign w:val="center"/>
          </w:tcPr>
          <w:p>
            <w:pPr>
              <w:spacing w:line="320" w:lineRule="exact"/>
              <w:rPr>
                <w:rFonts w:ascii="仿宋_GB2312" w:hAnsi="仿宋" w:eastAsia="仿宋_GB2312"/>
                <w:bCs/>
                <w:sz w:val="24"/>
              </w:rPr>
            </w:pPr>
          </w:p>
        </w:tc>
        <w:tc>
          <w:tcPr>
            <w:tcW w:w="3951" w:type="dxa"/>
            <w:gridSpan w:val="7"/>
            <w:tcBorders>
              <w:top w:val="single" w:color="auto" w:sz="4" w:space="0"/>
              <w:bottom w:val="single" w:color="auto" w:sz="4" w:space="0"/>
            </w:tcBorders>
            <w:vAlign w:val="center"/>
          </w:tcPr>
          <w:p>
            <w:pPr>
              <w:spacing w:line="320" w:lineRule="exact"/>
              <w:rPr>
                <w:rFonts w:ascii="仿宋_GB2312" w:hAnsi="仿宋"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top w:val="single" w:color="auto" w:sz="4" w:space="0"/>
              <w:bottom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申请人签名：</w:t>
            </w:r>
            <w:r>
              <w:rPr>
                <w:rFonts w:hint="eastAsia" w:ascii="仿宋_GB2312" w:hAnsi="仿宋" w:eastAsia="仿宋_GB2312"/>
                <w:bCs/>
                <w:sz w:val="24"/>
                <w:lang w:val="en-US" w:eastAsia="zh-CN"/>
              </w:rPr>
              <w:t xml:space="preserve">                                             </w:t>
            </w:r>
            <w:r>
              <w:rPr>
                <w:rFonts w:hint="eastAsia" w:ascii="仿宋_GB2312" w:hAnsi="仿宋" w:eastAsia="仿宋_GB2312"/>
                <w:bCs/>
                <w:sz w:val="24"/>
              </w:rPr>
              <w:t>申请日期：</w:t>
            </w:r>
            <w:r>
              <w:rPr>
                <w:rFonts w:hint="eastAsia" w:ascii="仿宋_GB2312" w:hAnsi="仿宋" w:eastAsia="仿宋_GB2312"/>
                <w:bCs/>
                <w:sz w:val="24"/>
                <w:lang w:val="en-US" w:eastAsia="zh-CN"/>
              </w:rPr>
              <w:t xml:space="preserve">      </w:t>
            </w:r>
            <w:r>
              <w:rPr>
                <w:rFonts w:hint="eastAsia" w:ascii="仿宋_GB2312" w:hAnsi="仿宋" w:eastAsia="仿宋_GB2312"/>
                <w:bCs/>
                <w:sz w:val="24"/>
              </w:rPr>
              <w:t>年</w:t>
            </w:r>
            <w:r>
              <w:rPr>
                <w:rFonts w:hint="eastAsia" w:ascii="仿宋_GB2312" w:hAnsi="仿宋" w:eastAsia="仿宋_GB2312"/>
                <w:bCs/>
                <w:sz w:val="24"/>
                <w:lang w:val="en-US" w:eastAsia="zh-CN"/>
              </w:rPr>
              <w:t xml:space="preserve">    </w:t>
            </w:r>
            <w:r>
              <w:rPr>
                <w:rFonts w:hint="eastAsia" w:ascii="仿宋_GB2312" w:hAnsi="仿宋" w:eastAsia="仿宋_GB2312"/>
                <w:bCs/>
                <w:sz w:val="24"/>
              </w:rPr>
              <w:t>月</w:t>
            </w:r>
            <w:r>
              <w:rPr>
                <w:rFonts w:hint="eastAsia" w:ascii="仿宋_GB2312" w:hAnsi="仿宋" w:eastAsia="仿宋_GB2312"/>
                <w:bCs/>
                <w:sz w:val="24"/>
                <w:lang w:val="en-US" w:eastAsia="zh-CN"/>
              </w:rPr>
              <w:t xml:space="preserve">    </w:t>
            </w:r>
            <w:r>
              <w:rPr>
                <w:rFonts w:hint="eastAsia" w:ascii="仿宋_GB2312" w:hAnsi="仿宋" w:eastAsia="仿宋_GB2312"/>
                <w:bCs/>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top w:val="single" w:color="auto" w:sz="4" w:space="0"/>
              <w:bottom w:val="single" w:color="auto" w:sz="4" w:space="0"/>
            </w:tcBorders>
            <w:shd w:val="clear" w:color="auto" w:fill="C4BC96"/>
            <w:vAlign w:val="center"/>
          </w:tcPr>
          <w:p>
            <w:pPr>
              <w:spacing w:line="320" w:lineRule="exact"/>
              <w:rPr>
                <w:rFonts w:ascii="仿宋_GB2312" w:hAnsi="仿宋" w:eastAsia="仿宋_GB2312"/>
                <w:bCs/>
                <w:sz w:val="24"/>
              </w:rPr>
            </w:pPr>
            <w:r>
              <w:rPr>
                <w:rFonts w:hint="eastAsia" w:ascii="仿宋_GB2312" w:hAnsi="仿宋" w:eastAsia="仿宋_GB2312"/>
                <w:b/>
                <w:bCs/>
                <w:sz w:val="24"/>
              </w:rPr>
              <w:t>□</w:t>
            </w:r>
            <w:r>
              <w:rPr>
                <w:rFonts w:hint="eastAsia" w:ascii="仿宋_GB2312" w:hAnsi="仿宋" w:eastAsia="仿宋_GB2312"/>
                <w:b/>
                <w:bCs/>
                <w:sz w:val="24"/>
                <w:lang w:val="en-US" w:eastAsia="zh-CN"/>
              </w:rPr>
              <w:t xml:space="preserve"> </w:t>
            </w:r>
            <w:r>
              <w:rPr>
                <w:rFonts w:hint="eastAsia" w:ascii="仿宋_GB2312" w:hAnsi="仿宋" w:eastAsia="仿宋_GB2312"/>
                <w:b/>
                <w:bCs/>
                <w:sz w:val="24"/>
              </w:rPr>
              <w:t>证券账户注销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Merge w:val="restart"/>
            <w:tcBorders>
              <w:top w:val="single" w:color="auto" w:sz="4" w:space="0"/>
            </w:tcBorders>
            <w:vAlign w:val="center"/>
          </w:tcPr>
          <w:p>
            <w:pPr>
              <w:spacing w:line="320" w:lineRule="exact"/>
              <w:rPr>
                <w:rFonts w:hint="eastAsia" w:ascii="仿宋_GB2312" w:hAnsi="仿宋" w:eastAsia="仿宋_GB2312"/>
                <w:sz w:val="24"/>
                <w:lang w:eastAsia="zh-CN"/>
              </w:rPr>
            </w:pPr>
            <w:r>
              <w:rPr>
                <w:rFonts w:hint="eastAsia" w:ascii="仿宋_GB2312" w:hAnsi="仿宋" w:eastAsia="仿宋_GB2312"/>
                <w:sz w:val="24"/>
              </w:rPr>
              <w:t>一码通账户号码</w:t>
            </w:r>
          </w:p>
          <w:p>
            <w:pPr>
              <w:spacing w:line="320" w:lineRule="exact"/>
              <w:rPr>
                <w:rFonts w:ascii="仿宋_GB2312" w:hAnsi="仿宋" w:eastAsia="仿宋_GB2312"/>
                <w:sz w:val="24"/>
              </w:rPr>
            </w:pPr>
            <w:r>
              <w:rPr>
                <w:rFonts w:hint="eastAsia" w:ascii="仿宋_GB2312" w:hAnsi="仿宋" w:eastAsia="仿宋_GB2312"/>
                <w:sz w:val="24"/>
              </w:rPr>
              <w:t>/</w:t>
            </w:r>
            <w:r>
              <w:rPr>
                <w:rFonts w:ascii="仿宋_GB2312" w:hAnsi="仿宋" w:eastAsia="仿宋_GB2312"/>
                <w:sz w:val="24"/>
              </w:rPr>
              <w:t>证券</w:t>
            </w:r>
            <w:r>
              <w:rPr>
                <w:rFonts w:hint="eastAsia" w:ascii="仿宋_GB2312" w:hAnsi="仿宋" w:eastAsia="仿宋_GB2312"/>
                <w:sz w:val="24"/>
              </w:rPr>
              <w:t>子</w:t>
            </w:r>
            <w:r>
              <w:rPr>
                <w:rFonts w:ascii="仿宋_GB2312" w:hAnsi="仿宋" w:eastAsia="仿宋_GB2312"/>
                <w:sz w:val="24"/>
              </w:rPr>
              <w:t>账户号码</w:t>
            </w:r>
          </w:p>
        </w:tc>
        <w:tc>
          <w:tcPr>
            <w:tcW w:w="3911" w:type="dxa"/>
            <w:gridSpan w:val="4"/>
            <w:tcBorders>
              <w:top w:val="single" w:color="auto" w:sz="4" w:space="0"/>
              <w:bottom w:val="single" w:color="auto" w:sz="4" w:space="0"/>
            </w:tcBorders>
            <w:vAlign w:val="center"/>
          </w:tcPr>
          <w:p>
            <w:pPr>
              <w:spacing w:line="320" w:lineRule="exact"/>
              <w:rPr>
                <w:rFonts w:ascii="仿宋_GB2312" w:hAnsi="仿宋" w:eastAsia="仿宋_GB2312"/>
                <w:bCs/>
                <w:sz w:val="24"/>
              </w:rPr>
            </w:pPr>
          </w:p>
        </w:tc>
        <w:tc>
          <w:tcPr>
            <w:tcW w:w="3966" w:type="dxa"/>
            <w:gridSpan w:val="8"/>
            <w:tcBorders>
              <w:top w:val="single" w:color="auto" w:sz="4" w:space="0"/>
              <w:bottom w:val="single" w:color="auto" w:sz="4" w:space="0"/>
            </w:tcBorders>
            <w:vAlign w:val="center"/>
          </w:tcPr>
          <w:p>
            <w:pPr>
              <w:spacing w:line="320" w:lineRule="exact"/>
              <w:rPr>
                <w:rFonts w:ascii="仿宋_GB2312" w:hAnsi="仿宋"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2783" w:type="dxa"/>
            <w:gridSpan w:val="2"/>
            <w:vMerge w:val="continue"/>
            <w:tcBorders>
              <w:bottom w:val="single" w:color="auto" w:sz="4" w:space="0"/>
            </w:tcBorders>
            <w:vAlign w:val="center"/>
          </w:tcPr>
          <w:p>
            <w:pPr>
              <w:spacing w:line="320" w:lineRule="exact"/>
              <w:ind w:firstLine="360" w:firstLineChars="150"/>
              <w:rPr>
                <w:rFonts w:ascii="仿宋_GB2312" w:hAnsi="仿宋" w:eastAsia="仿宋_GB2312"/>
                <w:sz w:val="24"/>
              </w:rPr>
            </w:pPr>
          </w:p>
        </w:tc>
        <w:tc>
          <w:tcPr>
            <w:tcW w:w="3911" w:type="dxa"/>
            <w:gridSpan w:val="4"/>
            <w:tcBorders>
              <w:top w:val="single" w:color="auto" w:sz="4" w:space="0"/>
              <w:bottom w:val="single" w:color="auto" w:sz="4" w:space="0"/>
            </w:tcBorders>
            <w:vAlign w:val="center"/>
          </w:tcPr>
          <w:p>
            <w:pPr>
              <w:spacing w:line="320" w:lineRule="exact"/>
              <w:rPr>
                <w:rFonts w:ascii="仿宋_GB2312" w:hAnsi="仿宋" w:eastAsia="仿宋_GB2312"/>
                <w:bCs/>
                <w:sz w:val="24"/>
              </w:rPr>
            </w:pPr>
          </w:p>
        </w:tc>
        <w:tc>
          <w:tcPr>
            <w:tcW w:w="3966" w:type="dxa"/>
            <w:gridSpan w:val="8"/>
            <w:tcBorders>
              <w:top w:val="single" w:color="auto" w:sz="4" w:space="0"/>
              <w:bottom w:val="single" w:color="auto" w:sz="4" w:space="0"/>
            </w:tcBorders>
            <w:vAlign w:val="center"/>
          </w:tcPr>
          <w:p>
            <w:pPr>
              <w:spacing w:line="320" w:lineRule="exact"/>
              <w:rPr>
                <w:rFonts w:ascii="仿宋_GB2312" w:hAnsi="仿宋"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0660" w:type="dxa"/>
            <w:gridSpan w:val="14"/>
            <w:tcBorders>
              <w:bottom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申请人签名：</w:t>
            </w:r>
            <w:r>
              <w:rPr>
                <w:rFonts w:hint="eastAsia" w:ascii="仿宋_GB2312" w:hAnsi="仿宋" w:eastAsia="仿宋_GB2312"/>
                <w:bCs/>
                <w:sz w:val="24"/>
                <w:lang w:val="en-US" w:eastAsia="zh-CN"/>
              </w:rPr>
              <w:t xml:space="preserve">                                             </w:t>
            </w:r>
            <w:r>
              <w:rPr>
                <w:rFonts w:hint="eastAsia" w:ascii="仿宋_GB2312" w:hAnsi="仿宋" w:eastAsia="仿宋_GB2312"/>
                <w:bCs/>
                <w:sz w:val="24"/>
              </w:rPr>
              <w:t>申请日期：</w:t>
            </w:r>
            <w:r>
              <w:rPr>
                <w:rFonts w:hint="eastAsia" w:ascii="仿宋_GB2312" w:hAnsi="仿宋" w:eastAsia="仿宋_GB2312"/>
                <w:bCs/>
                <w:sz w:val="24"/>
                <w:lang w:val="en-US" w:eastAsia="zh-CN"/>
              </w:rPr>
              <w:t xml:space="preserve">      </w:t>
            </w:r>
            <w:r>
              <w:rPr>
                <w:rFonts w:hint="eastAsia" w:ascii="仿宋_GB2312" w:hAnsi="仿宋" w:eastAsia="仿宋_GB2312"/>
                <w:bCs/>
                <w:sz w:val="24"/>
              </w:rPr>
              <w:t>年</w:t>
            </w:r>
            <w:r>
              <w:rPr>
                <w:rFonts w:hint="eastAsia" w:ascii="仿宋_GB2312" w:hAnsi="仿宋" w:eastAsia="仿宋_GB2312"/>
                <w:bCs/>
                <w:sz w:val="24"/>
                <w:lang w:val="en-US" w:eastAsia="zh-CN"/>
              </w:rPr>
              <w:t xml:space="preserve">    </w:t>
            </w:r>
            <w:r>
              <w:rPr>
                <w:rFonts w:hint="eastAsia" w:ascii="仿宋_GB2312" w:hAnsi="仿宋" w:eastAsia="仿宋_GB2312"/>
                <w:bCs/>
                <w:sz w:val="24"/>
              </w:rPr>
              <w:t>月</w:t>
            </w:r>
            <w:r>
              <w:rPr>
                <w:rFonts w:hint="eastAsia" w:ascii="仿宋_GB2312" w:hAnsi="仿宋" w:eastAsia="仿宋_GB2312"/>
                <w:bCs/>
                <w:sz w:val="24"/>
                <w:lang w:val="en-US" w:eastAsia="zh-CN"/>
              </w:rPr>
              <w:t xml:space="preserve">    </w:t>
            </w:r>
            <w:r>
              <w:rPr>
                <w:rFonts w:hint="eastAsia" w:ascii="仿宋_GB2312" w:hAnsi="仿宋" w:eastAsia="仿宋_GB2312"/>
                <w:bCs/>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top w:val="single" w:color="auto" w:sz="4" w:space="0"/>
              <w:bottom w:val="single" w:color="auto" w:sz="4" w:space="0"/>
            </w:tcBorders>
            <w:shd w:val="clear" w:color="auto" w:fill="C4BC96"/>
            <w:vAlign w:val="center"/>
          </w:tcPr>
          <w:p>
            <w:pPr>
              <w:spacing w:line="320" w:lineRule="exact"/>
              <w:rPr>
                <w:rFonts w:ascii="仿宋_GB2312" w:hAnsi="仿宋" w:eastAsia="仿宋_GB2312"/>
                <w:bCs/>
                <w:sz w:val="24"/>
              </w:rPr>
            </w:pPr>
            <w:r>
              <w:rPr>
                <w:rFonts w:hint="eastAsia" w:ascii="仿宋_GB2312" w:hAnsi="仿宋" w:eastAsia="仿宋_GB2312"/>
                <w:b/>
                <w:bCs/>
                <w:sz w:val="24"/>
              </w:rPr>
              <w:t>□</w:t>
            </w:r>
            <w:r>
              <w:rPr>
                <w:rFonts w:hint="eastAsia" w:ascii="仿宋_GB2312" w:hAnsi="仿宋" w:eastAsia="仿宋_GB2312"/>
                <w:b/>
                <w:bCs/>
                <w:sz w:val="24"/>
                <w:lang w:val="en-US" w:eastAsia="zh-CN"/>
              </w:rPr>
              <w:t xml:space="preserve"> </w:t>
            </w:r>
            <w:r>
              <w:rPr>
                <w:rFonts w:hint="eastAsia" w:ascii="仿宋_GB2312" w:hAnsi="仿宋" w:eastAsia="仿宋_GB2312"/>
                <w:b/>
                <w:bCs/>
                <w:sz w:val="24"/>
              </w:rPr>
              <w:t>网络服务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67" w:type="dxa"/>
            <w:gridSpan w:val="4"/>
            <w:tcBorders>
              <w:bottom w:val="single" w:color="auto" w:sz="4" w:space="0"/>
            </w:tcBorders>
            <w:vAlign w:val="center"/>
          </w:tcPr>
          <w:p>
            <w:pPr>
              <w:spacing w:line="320" w:lineRule="exact"/>
              <w:ind w:firstLine="0" w:firstLineChars="0"/>
              <w:rPr>
                <w:rFonts w:ascii="仿宋_GB2312" w:hAnsi="仿宋" w:eastAsia="仿宋_GB2312"/>
                <w:bCs/>
                <w:sz w:val="24"/>
              </w:rPr>
            </w:pPr>
            <w:r>
              <w:rPr>
                <w:rFonts w:hint="eastAsia" w:ascii="仿宋_GB2312" w:hAnsi="仿宋" w:eastAsia="仿宋_GB2312"/>
                <w:bCs/>
                <w:sz w:val="24"/>
              </w:rPr>
              <w:t>□</w:t>
            </w:r>
            <w:r>
              <w:rPr>
                <w:rFonts w:hint="eastAsia" w:ascii="仿宋_GB2312" w:hAnsi="仿宋" w:eastAsia="仿宋_GB2312"/>
                <w:bCs/>
                <w:sz w:val="24"/>
                <w:lang w:val="en-US" w:eastAsia="zh-CN"/>
              </w:rPr>
              <w:t xml:space="preserve"> </w:t>
            </w:r>
            <w:r>
              <w:rPr>
                <w:rFonts w:hint="eastAsia" w:ascii="仿宋_GB2312" w:hAnsi="仿宋" w:eastAsia="仿宋_GB2312"/>
                <w:bCs/>
                <w:sz w:val="24"/>
              </w:rPr>
              <w:t>申请开通用户</w:t>
            </w:r>
            <w:r>
              <w:rPr>
                <w:rFonts w:ascii="仿宋_GB2312" w:hAnsi="仿宋" w:eastAsia="仿宋_GB2312"/>
                <w:bCs/>
                <w:sz w:val="24"/>
              </w:rPr>
              <w:t xml:space="preserve">    □</w:t>
            </w:r>
            <w:r>
              <w:rPr>
                <w:rFonts w:hint="eastAsia" w:ascii="仿宋_GB2312" w:hAnsi="仿宋" w:eastAsia="仿宋_GB2312"/>
                <w:bCs/>
                <w:sz w:val="24"/>
                <w:lang w:val="en-US" w:eastAsia="zh-CN"/>
              </w:rPr>
              <w:t xml:space="preserve"> </w:t>
            </w:r>
            <w:r>
              <w:rPr>
                <w:rFonts w:ascii="仿宋_GB2312" w:hAnsi="仿宋" w:eastAsia="仿宋_GB2312"/>
                <w:bCs/>
                <w:sz w:val="24"/>
              </w:rPr>
              <w:t xml:space="preserve">申请重置密码 </w:t>
            </w:r>
          </w:p>
        </w:tc>
        <w:tc>
          <w:tcPr>
            <w:tcW w:w="1927" w:type="dxa"/>
            <w:gridSpan w:val="2"/>
            <w:tcBorders>
              <w:bottom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网络服务密码</w:t>
            </w:r>
          </w:p>
        </w:tc>
        <w:tc>
          <w:tcPr>
            <w:tcW w:w="661" w:type="dxa"/>
            <w:gridSpan w:val="3"/>
            <w:tcBorders>
              <w:bottom w:val="single" w:color="auto" w:sz="4" w:space="0"/>
            </w:tcBorders>
            <w:vAlign w:val="center"/>
          </w:tcPr>
          <w:p>
            <w:pPr>
              <w:spacing w:line="320" w:lineRule="exact"/>
              <w:rPr>
                <w:rFonts w:ascii="仿宋_GB2312" w:hAnsi="仿宋" w:eastAsia="仿宋_GB2312"/>
                <w:bCs/>
                <w:sz w:val="24"/>
              </w:rPr>
            </w:pPr>
          </w:p>
        </w:tc>
        <w:tc>
          <w:tcPr>
            <w:tcW w:w="661" w:type="dxa"/>
            <w:tcBorders>
              <w:bottom w:val="single" w:color="auto" w:sz="4" w:space="0"/>
            </w:tcBorders>
            <w:vAlign w:val="center"/>
          </w:tcPr>
          <w:p>
            <w:pPr>
              <w:spacing w:line="320" w:lineRule="exact"/>
              <w:rPr>
                <w:rFonts w:ascii="仿宋_GB2312" w:hAnsi="仿宋" w:eastAsia="仿宋_GB2312"/>
                <w:bCs/>
                <w:sz w:val="24"/>
              </w:rPr>
            </w:pPr>
          </w:p>
        </w:tc>
        <w:tc>
          <w:tcPr>
            <w:tcW w:w="661" w:type="dxa"/>
            <w:tcBorders>
              <w:bottom w:val="single" w:color="auto" w:sz="4" w:space="0"/>
            </w:tcBorders>
            <w:vAlign w:val="center"/>
          </w:tcPr>
          <w:p>
            <w:pPr>
              <w:spacing w:line="320" w:lineRule="exact"/>
              <w:rPr>
                <w:rFonts w:ascii="仿宋_GB2312" w:hAnsi="仿宋" w:eastAsia="仿宋_GB2312"/>
                <w:bCs/>
                <w:sz w:val="24"/>
              </w:rPr>
            </w:pPr>
          </w:p>
        </w:tc>
        <w:tc>
          <w:tcPr>
            <w:tcW w:w="661" w:type="dxa"/>
            <w:tcBorders>
              <w:bottom w:val="single" w:color="auto" w:sz="4" w:space="0"/>
            </w:tcBorders>
            <w:vAlign w:val="center"/>
          </w:tcPr>
          <w:p>
            <w:pPr>
              <w:spacing w:line="320" w:lineRule="exact"/>
              <w:rPr>
                <w:rFonts w:ascii="仿宋_GB2312" w:hAnsi="仿宋" w:eastAsia="仿宋_GB2312"/>
                <w:bCs/>
                <w:sz w:val="24"/>
              </w:rPr>
            </w:pPr>
          </w:p>
        </w:tc>
        <w:tc>
          <w:tcPr>
            <w:tcW w:w="661" w:type="dxa"/>
            <w:tcBorders>
              <w:bottom w:val="single" w:color="auto" w:sz="4" w:space="0"/>
            </w:tcBorders>
            <w:vAlign w:val="center"/>
          </w:tcPr>
          <w:p>
            <w:pPr>
              <w:spacing w:line="320" w:lineRule="exact"/>
              <w:rPr>
                <w:rFonts w:ascii="仿宋_GB2312" w:hAnsi="仿宋" w:eastAsia="仿宋_GB2312"/>
                <w:bCs/>
                <w:sz w:val="24"/>
              </w:rPr>
            </w:pPr>
          </w:p>
        </w:tc>
        <w:tc>
          <w:tcPr>
            <w:tcW w:w="661" w:type="dxa"/>
            <w:tcBorders>
              <w:bottom w:val="single" w:color="auto" w:sz="4" w:space="0"/>
            </w:tcBorders>
            <w:vAlign w:val="center"/>
          </w:tcPr>
          <w:p>
            <w:pPr>
              <w:spacing w:line="320" w:lineRule="exact"/>
              <w:rPr>
                <w:rFonts w:ascii="仿宋_GB2312" w:hAnsi="仿宋"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bottom w:val="single" w:color="auto" w:sz="4" w:space="0"/>
            </w:tcBorders>
            <w:vAlign w:val="center"/>
          </w:tcPr>
          <w:p>
            <w:pPr>
              <w:spacing w:line="320" w:lineRule="exact"/>
              <w:rPr>
                <w:rFonts w:ascii="仿宋_GB2312" w:hAnsi="仿宋" w:eastAsia="仿宋_GB2312"/>
                <w:bCs/>
                <w:sz w:val="24"/>
              </w:rPr>
            </w:pPr>
            <w:r>
              <w:rPr>
                <w:rFonts w:hint="eastAsia" w:ascii="仿宋_GB2312" w:hAnsi="仿宋" w:eastAsia="仿宋_GB2312"/>
                <w:bCs/>
                <w:sz w:val="24"/>
              </w:rPr>
              <w:t>申请人签名：</w:t>
            </w:r>
            <w:r>
              <w:rPr>
                <w:rFonts w:hint="eastAsia" w:ascii="仿宋_GB2312" w:hAnsi="仿宋" w:eastAsia="仿宋_GB2312"/>
                <w:bCs/>
                <w:sz w:val="24"/>
                <w:lang w:val="en-US" w:eastAsia="zh-CN"/>
              </w:rPr>
              <w:t xml:space="preserve">                                             </w:t>
            </w:r>
            <w:r>
              <w:rPr>
                <w:rFonts w:hint="eastAsia" w:ascii="仿宋_GB2312" w:hAnsi="仿宋" w:eastAsia="仿宋_GB2312"/>
                <w:bCs/>
                <w:sz w:val="24"/>
              </w:rPr>
              <w:t>申请日期：</w:t>
            </w:r>
            <w:r>
              <w:rPr>
                <w:rFonts w:hint="eastAsia" w:ascii="仿宋_GB2312" w:hAnsi="仿宋" w:eastAsia="仿宋_GB2312"/>
                <w:bCs/>
                <w:sz w:val="24"/>
                <w:lang w:val="en-US" w:eastAsia="zh-CN"/>
              </w:rPr>
              <w:t xml:space="preserve">      </w:t>
            </w:r>
            <w:r>
              <w:rPr>
                <w:rFonts w:hint="eastAsia" w:ascii="仿宋_GB2312" w:hAnsi="仿宋" w:eastAsia="仿宋_GB2312"/>
                <w:bCs/>
                <w:sz w:val="24"/>
              </w:rPr>
              <w:t>年</w:t>
            </w:r>
            <w:r>
              <w:rPr>
                <w:rFonts w:hint="eastAsia" w:ascii="仿宋_GB2312" w:hAnsi="仿宋" w:eastAsia="仿宋_GB2312"/>
                <w:bCs/>
                <w:sz w:val="24"/>
                <w:lang w:val="en-US" w:eastAsia="zh-CN"/>
              </w:rPr>
              <w:t xml:space="preserve">    </w:t>
            </w:r>
            <w:r>
              <w:rPr>
                <w:rFonts w:hint="eastAsia" w:ascii="仿宋_GB2312" w:hAnsi="仿宋" w:eastAsia="仿宋_GB2312"/>
                <w:bCs/>
                <w:sz w:val="24"/>
              </w:rPr>
              <w:t>月</w:t>
            </w:r>
            <w:r>
              <w:rPr>
                <w:rFonts w:hint="eastAsia" w:ascii="仿宋_GB2312" w:hAnsi="仿宋" w:eastAsia="仿宋_GB2312"/>
                <w:bCs/>
                <w:sz w:val="24"/>
                <w:lang w:val="en-US" w:eastAsia="zh-CN"/>
              </w:rPr>
              <w:t xml:space="preserve">    </w:t>
            </w:r>
            <w:r>
              <w:rPr>
                <w:rFonts w:hint="eastAsia" w:ascii="仿宋_GB2312" w:hAnsi="仿宋" w:eastAsia="仿宋_GB2312"/>
                <w:bCs/>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bottom w:val="single" w:color="auto" w:sz="4" w:space="0"/>
            </w:tcBorders>
            <w:vAlign w:val="center"/>
          </w:tcPr>
          <w:p>
            <w:pPr>
              <w:spacing w:line="320" w:lineRule="exact"/>
              <w:rPr>
                <w:rFonts w:ascii="仿宋_GB2312" w:hAnsi="仿宋" w:eastAsia="仿宋_GB2312"/>
                <w:b w:val="0"/>
                <w:bCs w:val="0"/>
                <w:sz w:val="24"/>
              </w:rPr>
            </w:pPr>
            <w:r>
              <w:rPr>
                <w:rFonts w:hint="eastAsia" w:ascii="仿宋_GB2312" w:hAnsi="仿宋" w:eastAsia="仿宋_GB2312"/>
                <w:b/>
                <w:bCs/>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Borders>
              <w:top w:val="double" w:color="auto" w:sz="4" w:space="0"/>
            </w:tcBorders>
            <w:shd w:val="clear" w:color="auto" w:fill="C4BC96"/>
            <w:vAlign w:val="center"/>
          </w:tcPr>
          <w:p>
            <w:pPr>
              <w:spacing w:line="320" w:lineRule="exact"/>
              <w:jc w:val="center"/>
              <w:rPr>
                <w:rFonts w:ascii="仿宋_GB2312" w:hAnsi="仿宋" w:eastAsia="仿宋_GB2312"/>
                <w:b/>
                <w:sz w:val="24"/>
              </w:rPr>
            </w:pPr>
            <w:r>
              <w:rPr>
                <w:rFonts w:hint="eastAsia" w:ascii="仿宋_GB2312" w:hAnsi="仿宋" w:eastAsia="仿宋_GB2312"/>
                <w:b/>
                <w:sz w:val="24"/>
              </w:rPr>
              <w:t>开户代理机构填写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Pr>
          <w:p>
            <w:pPr>
              <w:snapToGrid w:val="0"/>
              <w:spacing w:line="320" w:lineRule="exact"/>
              <w:rPr>
                <w:rFonts w:ascii="仿宋_GB2312" w:hAnsi="仿宋" w:eastAsia="仿宋_GB2312"/>
                <w:sz w:val="24"/>
              </w:rPr>
            </w:pPr>
            <w:r>
              <w:rPr>
                <w:rFonts w:hint="eastAsia" w:ascii="仿宋_GB2312" w:hAnsi="仿宋" w:eastAsia="仿宋_GB2312"/>
                <w:sz w:val="24"/>
              </w:rPr>
              <w:t>□ 已审核投资者身份证明文件的真实性、有效性、完整性。</w:t>
            </w:r>
          </w:p>
          <w:p>
            <w:pPr>
              <w:snapToGrid w:val="0"/>
              <w:spacing w:line="320" w:lineRule="exact"/>
              <w:rPr>
                <w:rFonts w:ascii="仿宋_GB2312" w:hAnsi="仿宋" w:eastAsia="仿宋_GB2312"/>
                <w:sz w:val="24"/>
              </w:rPr>
            </w:pPr>
            <w:r>
              <w:rPr>
                <w:rFonts w:hint="eastAsia" w:ascii="仿宋_GB2312" w:hAnsi="仿宋" w:eastAsia="仿宋_GB2312"/>
                <w:sz w:val="24"/>
              </w:rPr>
              <w:t>□ 已审核业务申请表中的填写信息与业务申请材料相关内容一致。</w:t>
            </w:r>
          </w:p>
          <w:p>
            <w:pPr>
              <w:snapToGrid w:val="0"/>
              <w:spacing w:line="320" w:lineRule="exact"/>
              <w:rPr>
                <w:rFonts w:ascii="仿宋_GB2312" w:hAnsi="仿宋" w:eastAsia="仿宋_GB2312"/>
              </w:rPr>
            </w:pPr>
            <w:r>
              <w:rPr>
                <w:rFonts w:hint="eastAsia" w:ascii="仿宋_GB2312" w:hAnsi="仿宋" w:eastAsia="仿宋_GB2312"/>
                <w:sz w:val="24"/>
              </w:rPr>
              <w:t>□ 申请人、经办人或代办人已签名。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0" w:type="dxa"/>
            <w:gridSpan w:val="14"/>
          </w:tcPr>
          <w:p>
            <w:pPr>
              <w:snapToGrid w:val="0"/>
              <w:spacing w:line="320" w:lineRule="exact"/>
              <w:rPr>
                <w:rFonts w:ascii="仿宋_GB2312" w:hAnsi="仿宋" w:eastAsia="仿宋_GB2312"/>
                <w:sz w:val="24"/>
                <w:szCs w:val="24"/>
              </w:rPr>
            </w:pPr>
            <w:r>
              <w:rPr>
                <w:rFonts w:hint="eastAsia" w:ascii="仿宋_GB2312" w:hAnsi="仿宋" w:eastAsia="仿宋_GB2312"/>
                <w:sz w:val="24"/>
                <w:szCs w:val="24"/>
              </w:rPr>
              <w:t xml:space="preserve">经办人：        </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 xml:space="preserve">  </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 xml:space="preserve">      复核人：</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 xml:space="preserve">代理机构用章：                                    </w:t>
            </w:r>
          </w:p>
          <w:p>
            <w:pPr>
              <w:snapToGrid w:val="0"/>
              <w:spacing w:line="320" w:lineRule="exact"/>
              <w:rPr>
                <w:rFonts w:ascii="仿宋_GB2312" w:hAnsi="仿宋" w:eastAsia="仿宋_GB2312"/>
                <w:sz w:val="24"/>
              </w:rPr>
            </w:pPr>
            <w:r>
              <w:rPr>
                <w:rFonts w:hint="eastAsia" w:ascii="仿宋_GB2312" w:hAnsi="仿宋" w:eastAsia="仿宋_GB2312"/>
                <w:sz w:val="24"/>
                <w:szCs w:val="24"/>
              </w:rPr>
              <w:t xml:space="preserve">业务联系电话：          </w:t>
            </w:r>
            <w:r>
              <w:rPr>
                <w:rFonts w:hint="eastAsia" w:ascii="仿宋_GB2312" w:hAnsi="仿宋" w:eastAsia="仿宋_GB2312"/>
                <w:sz w:val="24"/>
                <w:szCs w:val="24"/>
                <w:lang w:val="en-US" w:eastAsia="zh-CN"/>
              </w:rPr>
              <w:t xml:space="preserve">    </w:t>
            </w:r>
            <w:r>
              <w:rPr>
                <w:rFonts w:hint="eastAsia" w:ascii="仿宋_GB2312" w:hAnsi="仿宋" w:eastAsia="仿宋_GB2312"/>
                <w:sz w:val="24"/>
                <w:szCs w:val="24"/>
              </w:rPr>
              <w:t xml:space="preserve">                        填表日期：</w:t>
            </w:r>
          </w:p>
        </w:tc>
      </w:tr>
    </w:tbl>
    <w:p>
      <w:pPr>
        <w:autoSpaceDE w:val="0"/>
        <w:autoSpaceDN w:val="0"/>
        <w:adjustRightInd w:val="0"/>
        <w:snapToGrid w:val="0"/>
        <w:spacing w:before="110" w:beforeLines="25" w:after="110" w:afterLines="25" w:line="360" w:lineRule="exact"/>
        <w:ind w:left="-199" w:leftChars="-95" w:right="-292" w:rightChars="-139" w:firstLine="480" w:firstLineChars="200"/>
        <w:rPr>
          <w:rFonts w:ascii="仿宋_GB2312" w:hAnsi="仿宋" w:eastAsia="仿宋_GB2312" w:cs="宋体"/>
          <w:color w:val="000000"/>
          <w:kern w:val="0"/>
          <w:sz w:val="24"/>
        </w:rPr>
      </w:pPr>
      <w:r>
        <w:rPr>
          <w:rFonts w:hint="eastAsia" w:ascii="仿宋_GB2312" w:hAnsi="仿宋" w:eastAsia="仿宋_GB2312" w:cs="宋体"/>
          <w:color w:val="000000"/>
          <w:kern w:val="0"/>
          <w:sz w:val="24"/>
        </w:rPr>
        <w:t>本人已阅读并承诺遵守《证券账户业务办理须知》（见背面），保证填写的上述资料真实、准确、完整、有效，对因违反《证券账户管理规则》导致的相应经济损失和法律责任由本人承担。</w:t>
      </w:r>
    </w:p>
    <w:p>
      <w:pPr>
        <w:autoSpaceDE w:val="0"/>
        <w:autoSpaceDN w:val="0"/>
        <w:adjustRightInd w:val="0"/>
        <w:snapToGrid w:val="0"/>
        <w:spacing w:before="110" w:beforeLines="25" w:after="110" w:afterLines="25" w:line="360" w:lineRule="exact"/>
        <w:ind w:left="40" w:leftChars="19" w:right="-292" w:rightChars="-139" w:firstLine="240" w:firstLineChars="100"/>
        <w:jc w:val="left"/>
        <w:rPr>
          <w:rFonts w:ascii="仿宋_GB2312" w:hAnsi="仿宋" w:eastAsia="仿宋_GB2312" w:cs="宋体"/>
          <w:color w:val="000000"/>
          <w:kern w:val="0"/>
          <w:sz w:val="24"/>
        </w:rPr>
        <w:sectPr>
          <w:footerReference r:id="rId9" w:type="default"/>
          <w:pgSz w:w="11906" w:h="16838"/>
          <w:pgMar w:top="142" w:right="849" w:bottom="284" w:left="851" w:header="0" w:footer="340" w:gutter="0"/>
          <w:cols w:space="720" w:num="1"/>
          <w:docGrid w:type="lines" w:linePitch="435" w:charSpace="0"/>
        </w:sectPr>
      </w:pPr>
      <w:r>
        <w:rPr>
          <w:rFonts w:hint="eastAsia" w:ascii="仿宋_GB2312" w:hAnsi="仿宋" w:eastAsia="仿宋_GB2312" w:cs="宋体"/>
          <w:color w:val="000000"/>
          <w:kern w:val="0"/>
          <w:sz w:val="24"/>
        </w:rPr>
        <w:t xml:space="preserve">申请人确认签章：                                       </w:t>
      </w:r>
      <w:r>
        <w:rPr>
          <w:rFonts w:hint="eastAsia" w:ascii="仿宋_GB2312" w:hAnsi="仿宋" w:eastAsia="仿宋_GB2312" w:cs="宋体"/>
          <w:color w:val="000000"/>
          <w:kern w:val="0"/>
          <w:sz w:val="24"/>
          <w:lang w:val="en-US" w:eastAsia="zh-CN"/>
        </w:rPr>
        <w:t xml:space="preserve">  </w:t>
      </w:r>
      <w:r>
        <w:rPr>
          <w:rFonts w:hint="eastAsia" w:ascii="仿宋_GB2312" w:hAnsi="仿宋" w:eastAsia="仿宋_GB2312" w:cs="宋体"/>
          <w:color w:val="000000"/>
          <w:kern w:val="0"/>
          <w:sz w:val="24"/>
        </w:rPr>
        <w:t xml:space="preserve"> 日期：</w:t>
      </w:r>
      <w:r>
        <w:rPr>
          <w:rFonts w:hint="eastAsia" w:ascii="仿宋_GB2312" w:hAnsi="仿宋" w:eastAsia="仿宋_GB2312" w:cs="宋体"/>
          <w:color w:val="000000"/>
          <w:kern w:val="0"/>
          <w:sz w:val="24"/>
          <w:lang w:val="en-US" w:eastAsia="zh-CN"/>
        </w:rPr>
        <w:t xml:space="preserve">    </w:t>
      </w:r>
      <w:r>
        <w:rPr>
          <w:rFonts w:hint="eastAsia" w:ascii="仿宋_GB2312" w:hAnsi="仿宋" w:eastAsia="仿宋_GB2312" w:cs="宋体"/>
          <w:color w:val="000000"/>
          <w:kern w:val="0"/>
          <w:sz w:val="24"/>
        </w:rPr>
        <w:t xml:space="preserve">  年   </w:t>
      </w:r>
      <w:r>
        <w:rPr>
          <w:rFonts w:hint="eastAsia" w:ascii="仿宋_GB2312" w:hAnsi="仿宋" w:eastAsia="仿宋_GB2312" w:cs="宋体"/>
          <w:color w:val="000000"/>
          <w:kern w:val="0"/>
          <w:sz w:val="24"/>
          <w:lang w:val="en-US" w:eastAsia="zh-CN"/>
        </w:rPr>
        <w:t xml:space="preserve"> </w:t>
      </w:r>
      <w:r>
        <w:rPr>
          <w:rFonts w:hint="eastAsia" w:ascii="仿宋_GB2312" w:hAnsi="仿宋" w:eastAsia="仿宋_GB2312" w:cs="宋体"/>
          <w:color w:val="000000"/>
          <w:kern w:val="0"/>
          <w:sz w:val="24"/>
        </w:rPr>
        <w:t xml:space="preserve">月   </w:t>
      </w:r>
      <w:r>
        <w:rPr>
          <w:rFonts w:hint="eastAsia" w:ascii="仿宋_GB2312" w:hAnsi="仿宋" w:eastAsia="仿宋_GB2312" w:cs="宋体"/>
          <w:color w:val="000000"/>
          <w:kern w:val="0"/>
          <w:sz w:val="24"/>
          <w:lang w:val="en-US" w:eastAsia="zh-CN"/>
        </w:rPr>
        <w:t xml:space="preserve"> </w:t>
      </w:r>
      <w:r>
        <w:rPr>
          <w:rFonts w:hint="eastAsia" w:ascii="仿宋_GB2312" w:hAnsi="仿宋" w:eastAsia="仿宋_GB2312" w:cs="宋体"/>
          <w:color w:val="000000"/>
          <w:kern w:val="0"/>
          <w:sz w:val="24"/>
        </w:rPr>
        <w:t>日</w:t>
      </w:r>
    </w:p>
    <w:p>
      <w:pPr>
        <w:tabs>
          <w:tab w:val="center" w:pos="3895"/>
        </w:tabs>
        <w:ind w:firstLine="420" w:firstLineChars="200"/>
        <w:jc w:val="left"/>
        <w:rPr>
          <w:rFonts w:hint="eastAsia" w:ascii="仿宋_GB2312" w:eastAsia="仿宋_GB2312"/>
          <w:b/>
          <w:bCs/>
          <w:sz w:val="32"/>
          <w:szCs w:val="32"/>
        </w:rPr>
      </w:pPr>
      <w:bookmarkStart w:id="23" w:name="_Toc11322"/>
      <w:bookmarkStart w:id="24" w:name="证券账户业务申请表（适用于办理关联关系确认、转挂业务）"/>
      <w:r>
        <w:rPr>
          <w:szCs w:val="20"/>
        </w:rPr>
        <w:drawing>
          <wp:anchor distT="0" distB="0" distL="0" distR="0" simplePos="0" relativeHeight="251683840"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noChangeArrowheads="1"/>
                    </pic:cNvPicPr>
                  </pic:nvPicPr>
                  <pic:blipFill>
                    <a:blip r:embed="rId19" cstate="print"/>
                    <a:stretch>
                      <a:fillRect/>
                    </a:stretch>
                  </pic:blipFill>
                  <pic:spPr>
                    <a:xfrm>
                      <a:off x="0" y="0"/>
                      <a:ext cx="1187449" cy="438150"/>
                    </a:xfrm>
                    <a:prstGeom prst="rect">
                      <a:avLst/>
                    </a:prstGeom>
                    <a:noFill/>
                    <a:ln w="9525">
                      <a:noFill/>
                      <a:miter lim="800000"/>
                      <a:headEnd/>
                      <a:tailEnd/>
                    </a:ln>
                  </pic:spPr>
                </pic:pic>
              </a:graphicData>
            </a:graphic>
          </wp:anchor>
        </w:drawing>
      </w:r>
    </w:p>
    <w:p>
      <w:pPr>
        <w:tabs>
          <w:tab w:val="center" w:pos="3895"/>
        </w:tabs>
        <w:ind w:firstLine="0" w:firstLineChars="0"/>
        <w:jc w:val="center"/>
        <w:rPr>
          <w:rFonts w:ascii="仿宋_GB2312" w:eastAsia="仿宋_GB2312"/>
          <w:b/>
          <w:bCs/>
          <w:sz w:val="32"/>
          <w:szCs w:val="32"/>
        </w:rPr>
      </w:pPr>
      <w:r>
        <w:rPr>
          <w:rFonts w:hint="eastAsia" w:ascii="仿宋_GB2312" w:eastAsia="仿宋_GB2312"/>
          <w:b/>
          <w:bCs/>
          <w:sz w:val="32"/>
          <w:szCs w:val="32"/>
        </w:rPr>
        <w:t>证券账户业务办理须知</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w:t>
      </w:r>
      <w:r>
        <w:rPr>
          <w:rFonts w:hint="eastAsia" w:ascii="仿宋_GB2312" w:eastAsia="仿宋_GB2312"/>
          <w:sz w:val="18"/>
          <w:szCs w:val="18"/>
          <w:lang w:val="en-US" w:eastAsia="zh-CN"/>
        </w:rPr>
        <w:t xml:space="preserve">. </w:t>
      </w:r>
      <w:r>
        <w:rPr>
          <w:rFonts w:hint="eastAsia" w:ascii="仿宋_GB2312" w:eastAsia="仿宋_GB2312"/>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2</w:t>
      </w:r>
      <w:r>
        <w:rPr>
          <w:rFonts w:hint="eastAsia" w:ascii="仿宋_GB2312" w:eastAsia="仿宋_GB2312"/>
          <w:sz w:val="18"/>
          <w:szCs w:val="18"/>
          <w:lang w:val="en-US" w:eastAsia="zh-CN"/>
        </w:rPr>
        <w:t xml:space="preserve">. </w:t>
      </w:r>
      <w:r>
        <w:rPr>
          <w:rFonts w:hint="eastAsia" w:ascii="仿宋_GB2312" w:eastAsia="仿宋_GB2312"/>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3</w:t>
      </w:r>
      <w:r>
        <w:rPr>
          <w:rFonts w:hint="eastAsia" w:ascii="仿宋_GB2312" w:eastAsia="仿宋_GB2312"/>
          <w:b/>
          <w:bCs/>
          <w:sz w:val="18"/>
          <w:szCs w:val="18"/>
          <w:lang w:val="en-US" w:eastAsia="zh-CN"/>
        </w:rPr>
        <w:t xml:space="preserve">. </w:t>
      </w:r>
      <w:r>
        <w:rPr>
          <w:rFonts w:hint="eastAsia" w:ascii="仿宋_GB2312" w:hAnsi="Times New Roman" w:eastAsia="仿宋_GB2312" w:cs="Times New Roman"/>
          <w:b/>
          <w:bCs/>
          <w:i w:val="0"/>
          <w:caps w:val="0"/>
          <w:color w:val="auto"/>
          <w:spacing w:val="0"/>
          <w:sz w:val="18"/>
          <w:szCs w:val="18"/>
          <w:shd w:val="clear" w:fill="auto"/>
        </w:rPr>
        <w:t>投资者应当依法依规实名开立证券账户</w:t>
      </w:r>
      <w:r>
        <w:rPr>
          <w:rFonts w:hint="eastAsia" w:ascii="仿宋_GB2312" w:eastAsia="仿宋_GB2312"/>
          <w:b/>
          <w:bCs/>
          <w:sz w:val="18"/>
          <w:szCs w:val="18"/>
          <w:lang w:eastAsia="zh-CN"/>
        </w:rPr>
        <w:t>。</w:t>
      </w:r>
      <w:r>
        <w:rPr>
          <w:rFonts w:hint="eastAsia" w:ascii="仿宋_GB2312" w:eastAsia="仿宋_GB2312"/>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仿宋_GB2312" w:eastAsia="仿宋_GB2312"/>
          <w:b/>
          <w:bCs/>
          <w:sz w:val="18"/>
          <w:szCs w:val="18"/>
        </w:rPr>
        <w:t>投资者因违规开立证券账户导致的相应经济损失和法律责任由其本人承担。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4</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5</w:t>
      </w:r>
      <w:r>
        <w:rPr>
          <w:rFonts w:hint="eastAsia" w:ascii="仿宋_GB2312" w:eastAsia="仿宋_GB2312"/>
          <w:sz w:val="18"/>
          <w:szCs w:val="18"/>
          <w:lang w:val="en-US" w:eastAsia="zh-CN"/>
        </w:rPr>
        <w:t xml:space="preserve">. </w:t>
      </w:r>
      <w:r>
        <w:rPr>
          <w:rFonts w:hint="eastAsia" w:ascii="仿宋_GB2312" w:eastAsia="仿宋_GB2312"/>
          <w:sz w:val="18"/>
          <w:szCs w:val="18"/>
        </w:rPr>
        <w:t>投资者办理证券账户开立时，统一账户平台将根据开户代理机构的申报建立新开证券账户与一码通账户之间的关联关系。</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6</w:t>
      </w:r>
      <w:r>
        <w:rPr>
          <w:rFonts w:hint="eastAsia" w:ascii="仿宋_GB2312" w:eastAsia="仿宋_GB2312"/>
          <w:b/>
          <w:bCs/>
          <w:sz w:val="18"/>
          <w:szCs w:val="18"/>
          <w:lang w:val="en-US" w:eastAsia="zh-CN"/>
        </w:rPr>
        <w:t xml:space="preserve">. </w:t>
      </w:r>
      <w:r>
        <w:rPr>
          <w:rFonts w:hint="eastAsia" w:ascii="仿宋_GB2312" w:eastAsia="仿宋_GB2312"/>
          <w:b/>
          <w:bCs/>
          <w:sz w:val="18"/>
          <w:szCs w:val="18"/>
        </w:rPr>
        <w:t>投资者应当使用实名开立的账户进行交易</w:t>
      </w:r>
      <w:r>
        <w:rPr>
          <w:rFonts w:hint="eastAsia" w:ascii="仿宋_GB2312" w:eastAsia="仿宋_GB2312"/>
          <w:b/>
          <w:bCs/>
          <w:sz w:val="18"/>
          <w:szCs w:val="18"/>
          <w:lang w:eastAsia="zh-CN"/>
        </w:rPr>
        <w:t>，不得违反规定出借自己的证券账户或者借用他人的证券账户从事证券交易。</w:t>
      </w:r>
      <w:r>
        <w:rPr>
          <w:rFonts w:hint="eastAsia" w:ascii="仿宋_GB2312" w:eastAsia="仿宋_GB2312"/>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7</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中国结算及其委托的开户代理机构有权依据《证券账户管理规则》等有关规定认定为不合格账户；对满足休眠条件的证券账户进行休眠处理。</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8</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9</w:t>
      </w:r>
      <w:r>
        <w:rPr>
          <w:rFonts w:hint="eastAsia" w:ascii="仿宋_GB2312" w:eastAsia="仿宋_GB2312"/>
          <w:sz w:val="18"/>
          <w:szCs w:val="18"/>
          <w:lang w:val="en-US" w:eastAsia="zh-CN"/>
        </w:rPr>
        <w:t xml:space="preserve">. </w:t>
      </w:r>
      <w:r>
        <w:rPr>
          <w:rFonts w:hint="eastAsia" w:ascii="仿宋_GB2312" w:eastAsia="仿宋_GB2312"/>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10</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11</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中国结算及其委托的开户代理机构对投资者开户及实名制核查材料负有保密责任，不得违规对外提供。</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12</w:t>
      </w:r>
      <w:r>
        <w:rPr>
          <w:rFonts w:hint="eastAsia" w:ascii="仿宋_GB2312" w:eastAsia="仿宋_GB2312"/>
          <w:sz w:val="18"/>
          <w:szCs w:val="18"/>
          <w:lang w:val="en-US" w:eastAsia="zh-CN"/>
        </w:rPr>
        <w:t xml:space="preserve">. </w:t>
      </w:r>
      <w:r>
        <w:rPr>
          <w:rFonts w:hint="eastAsia" w:ascii="仿宋_GB2312" w:eastAsia="仿宋_GB2312"/>
          <w:sz w:val="18"/>
          <w:szCs w:val="18"/>
        </w:rPr>
        <w:t>因不可抗力而引起的业务办理错误，中国结算及其委托的开户代理机构不承担任何责任。</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13</w:t>
      </w:r>
      <w:r>
        <w:rPr>
          <w:rFonts w:hint="eastAsia" w:ascii="仿宋_GB2312" w:eastAsia="仿宋_GB2312"/>
          <w:sz w:val="18"/>
          <w:szCs w:val="18"/>
          <w:lang w:val="en-US" w:eastAsia="zh-CN"/>
        </w:rPr>
        <w:t xml:space="preserve">. </w:t>
      </w:r>
      <w:r>
        <w:rPr>
          <w:rFonts w:hint="eastAsia" w:ascii="仿宋_GB2312" w:eastAsia="仿宋_GB2312"/>
          <w:sz w:val="18"/>
          <w:szCs w:val="18"/>
        </w:rPr>
        <w:t>中国结算修订账户业务规则及本须知时，应当公告提示，无须知会申请人和证券账户持有人。申请人和证券账户持有人应当按照修订后的业务规则及须知执行。</w:t>
      </w:r>
    </w:p>
    <w:p>
      <w:pPr>
        <w:spacing w:line="320" w:lineRule="exact"/>
        <w:ind w:left="-19" w:leftChars="-9" w:right="-103" w:rightChars="-49" w:firstLine="358" w:firstLineChars="199"/>
        <w:rPr>
          <w:rFonts w:hint="eastAsia" w:ascii="仿宋_GB2312" w:eastAsia="仿宋_GB2312"/>
          <w:sz w:val="18"/>
          <w:szCs w:val="18"/>
          <w:lang w:eastAsia="zh-Hans"/>
        </w:rPr>
      </w:pPr>
      <w:r>
        <w:rPr>
          <w:rFonts w:hint="eastAsia" w:ascii="仿宋_GB2312" w:eastAsia="仿宋_GB2312"/>
          <w:sz w:val="18"/>
          <w:szCs w:val="18"/>
        </w:rPr>
        <w:t>1</w:t>
      </w:r>
      <w:r>
        <w:rPr>
          <w:rFonts w:hint="eastAsia" w:ascii="仿宋_GB2312" w:eastAsia="仿宋_GB2312"/>
          <w:sz w:val="18"/>
          <w:szCs w:val="18"/>
          <w:lang w:val="en-US" w:eastAsia="zh-CN"/>
        </w:rPr>
        <w:t>4</w:t>
      </w:r>
      <w:r>
        <w:rPr>
          <w:rFonts w:hint="eastAsia" w:ascii="仿宋_GB2312" w:eastAsia="仿宋_GB2312"/>
          <w:sz w:val="18"/>
          <w:szCs w:val="18"/>
        </w:rPr>
        <w:t>.</w:t>
      </w:r>
      <w:r>
        <w:rPr>
          <w:rFonts w:hint="eastAsia" w:ascii="仿宋_GB2312" w:eastAsia="仿宋_GB2312"/>
          <w:sz w:val="18"/>
          <w:szCs w:val="18"/>
          <w:lang w:val="en-US" w:eastAsia="zh-CN"/>
        </w:rPr>
        <w:t xml:space="preserve"> </w:t>
      </w:r>
      <w:r>
        <w:rPr>
          <w:rFonts w:hint="eastAsia" w:ascii="仿宋_GB2312" w:eastAsia="仿宋_GB2312"/>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spacing w:line="320" w:lineRule="exact"/>
        <w:ind w:left="-632" w:leftChars="-301" w:right="-523" w:rightChars="-249" w:firstLine="433" w:firstLineChars="197"/>
        <w:rPr>
          <w:rFonts w:hint="eastAsia" w:ascii="仿宋_GB2312" w:eastAsia="仿宋_GB2312"/>
          <w:sz w:val="22"/>
        </w:rPr>
        <w:sectPr>
          <w:footerReference r:id="rId10" w:type="default"/>
          <w:pgSz w:w="11906" w:h="16838"/>
          <w:pgMar w:top="227" w:right="1390" w:bottom="227" w:left="1276" w:header="0" w:footer="0" w:gutter="0"/>
          <w:cols w:space="0" w:num="1"/>
          <w:docGrid w:type="lines" w:linePitch="435" w:charSpace="0"/>
        </w:sectPr>
      </w:pPr>
    </w:p>
    <w:p>
      <w:pPr>
        <w:spacing w:line="340" w:lineRule="exact"/>
        <w:ind w:firstLine="420" w:firstLineChars="200"/>
        <w:jc w:val="center"/>
        <w:rPr>
          <w:rFonts w:ascii="仿宋_GB2312" w:hAnsi="仿宋" w:eastAsia="仿宋_GB2312"/>
          <w:b/>
          <w:sz w:val="32"/>
          <w:szCs w:val="32"/>
        </w:rPr>
      </w:pPr>
      <w:r>
        <w:rPr>
          <w:rFonts w:ascii="仿宋_GB2312"/>
          <w:szCs w:val="20"/>
        </w:rPr>
        <w:drawing>
          <wp:anchor distT="0" distB="0" distL="0" distR="0" simplePos="0" relativeHeight="251671552" behindDoc="0" locked="0" layoutInCell="1" allowOverlap="1">
            <wp:simplePos x="0" y="0"/>
            <wp:positionH relativeFrom="column">
              <wp:posOffset>-506095</wp:posOffset>
            </wp:positionH>
            <wp:positionV relativeFrom="paragraph">
              <wp:posOffset>48895</wp:posOffset>
            </wp:positionV>
            <wp:extent cx="1228725" cy="416560"/>
            <wp:effectExtent l="0" t="0" r="9525" b="2540"/>
            <wp:wrapNone/>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pic:cNvPicPr>
                      <a:picLocks noChangeAspect="1" noChangeArrowheads="1"/>
                    </pic:cNvPicPr>
                  </pic:nvPicPr>
                  <pic:blipFill>
                    <a:blip r:embed="rId18" cstate="print"/>
                    <a:stretch>
                      <a:fillRect/>
                    </a:stretch>
                  </pic:blipFill>
                  <pic:spPr>
                    <a:xfrm>
                      <a:off x="0" y="0"/>
                      <a:ext cx="1228725" cy="416560"/>
                    </a:xfrm>
                    <a:prstGeom prst="rect">
                      <a:avLst/>
                    </a:prstGeom>
                    <a:noFill/>
                    <a:ln w="9525">
                      <a:noFill/>
                      <a:miter lim="800000"/>
                      <a:headEnd/>
                      <a:tailEnd/>
                    </a:ln>
                  </pic:spPr>
                </pic:pic>
              </a:graphicData>
            </a:graphic>
          </wp:anchor>
        </w:drawing>
      </w:r>
    </w:p>
    <w:p>
      <w:pPr>
        <w:widowControl/>
        <w:ind w:firstLine="0" w:firstLineChars="0"/>
        <w:jc w:val="center"/>
        <w:outlineLvl w:val="0"/>
        <w:rPr>
          <w:rFonts w:ascii="仿宋_GB2312" w:hAnsi="宋体" w:eastAsia="仿宋_GB2312"/>
          <w:b/>
          <w:sz w:val="32"/>
          <w:szCs w:val="32"/>
        </w:rPr>
      </w:pPr>
      <w:r>
        <w:rPr>
          <w:rFonts w:hint="eastAsia" w:ascii="仿宋_GB2312" w:hAnsi="宋体" w:eastAsia="仿宋_GB2312"/>
          <w:b/>
          <w:sz w:val="32"/>
          <w:szCs w:val="32"/>
        </w:rPr>
        <w:t>证券账户业务申请表</w:t>
      </w:r>
      <w:bookmarkEnd w:id="23"/>
    </w:p>
    <w:p>
      <w:pPr>
        <w:tabs>
          <w:tab w:val="center" w:pos="3895"/>
        </w:tabs>
        <w:ind w:left="0" w:leftChars="0" w:firstLine="0" w:firstLineChars="0"/>
        <w:jc w:val="center"/>
        <w:outlineLvl w:val="0"/>
        <w:rPr>
          <w:rFonts w:ascii="仿宋_GB2312" w:hAnsi="宋体" w:eastAsia="仿宋_GB2312"/>
          <w:b/>
          <w:sz w:val="24"/>
          <w:szCs w:val="24"/>
        </w:rPr>
      </w:pPr>
      <w:bookmarkStart w:id="25" w:name="_Toc6012"/>
      <w:r>
        <w:rPr>
          <w:rFonts w:hint="eastAsia" w:ascii="仿宋_GB2312" w:hAnsi="宋体" w:eastAsia="仿宋_GB2312"/>
          <w:sz w:val="24"/>
          <w:szCs w:val="24"/>
        </w:rPr>
        <w:t>（适用于办理证券账户关联关系确认、转挂业务）</w:t>
      </w:r>
      <w:bookmarkEnd w:id="24"/>
      <w:bookmarkEnd w:id="25"/>
    </w:p>
    <w:tbl>
      <w:tblPr>
        <w:tblStyle w:val="8"/>
        <w:tblW w:w="106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24"/>
        <w:gridCol w:w="2127"/>
        <w:gridCol w:w="1527"/>
        <w:gridCol w:w="43"/>
        <w:gridCol w:w="698"/>
        <w:gridCol w:w="3341"/>
        <w:gridCol w:w="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Align w:val="center"/>
          </w:tcPr>
          <w:p>
            <w:pPr>
              <w:spacing w:line="380" w:lineRule="exact"/>
              <w:rPr>
                <w:rFonts w:ascii="仿宋_GB2312" w:eastAsia="仿宋_GB2312"/>
                <w:b/>
                <w:sz w:val="24"/>
              </w:rPr>
            </w:pPr>
            <w:r>
              <w:rPr>
                <w:rFonts w:hint="eastAsia" w:ascii="仿宋_GB2312" w:eastAsia="仿宋_GB2312"/>
                <w:b/>
                <w:sz w:val="24"/>
              </w:rPr>
              <w:t>投资者姓名/名称</w:t>
            </w:r>
          </w:p>
        </w:tc>
        <w:tc>
          <w:tcPr>
            <w:tcW w:w="7736" w:type="dxa"/>
            <w:gridSpan w:val="5"/>
            <w:vAlign w:val="center"/>
          </w:tcPr>
          <w:p>
            <w:pPr>
              <w:spacing w:line="380" w:lineRule="exact"/>
              <w:rPr>
                <w:rFonts w:ascii="仿宋_GB2312"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bottom w:val="single" w:color="000000" w:sz="4" w:space="0"/>
            </w:tcBorders>
            <w:vAlign w:val="center"/>
          </w:tcPr>
          <w:p>
            <w:pPr>
              <w:spacing w:line="380" w:lineRule="exact"/>
              <w:rPr>
                <w:rFonts w:ascii="仿宋_GB2312" w:eastAsia="仿宋_GB2312"/>
                <w:b/>
                <w:sz w:val="24"/>
              </w:rPr>
            </w:pPr>
            <w:r>
              <w:rPr>
                <w:rFonts w:hint="eastAsia" w:ascii="仿宋_GB2312" w:eastAsia="仿宋_GB2312"/>
                <w:b/>
                <w:sz w:val="24"/>
              </w:rPr>
              <w:t>身份证明文件类型</w:t>
            </w:r>
          </w:p>
        </w:tc>
        <w:tc>
          <w:tcPr>
            <w:tcW w:w="2127" w:type="dxa"/>
            <w:tcBorders>
              <w:bottom w:val="single" w:color="000000" w:sz="4" w:space="0"/>
            </w:tcBorders>
            <w:vAlign w:val="center"/>
          </w:tcPr>
          <w:p>
            <w:pPr>
              <w:spacing w:line="380" w:lineRule="exact"/>
              <w:rPr>
                <w:rFonts w:ascii="仿宋_GB2312" w:eastAsia="仿宋_GB2312"/>
                <w:b/>
                <w:sz w:val="24"/>
              </w:rPr>
            </w:pPr>
          </w:p>
        </w:tc>
        <w:tc>
          <w:tcPr>
            <w:tcW w:w="2268" w:type="dxa"/>
            <w:gridSpan w:val="3"/>
            <w:tcBorders>
              <w:bottom w:val="single" w:color="000000" w:sz="4" w:space="0"/>
            </w:tcBorders>
            <w:vAlign w:val="center"/>
          </w:tcPr>
          <w:p>
            <w:pPr>
              <w:spacing w:line="380" w:lineRule="exact"/>
              <w:rPr>
                <w:rFonts w:ascii="仿宋_GB2312" w:eastAsia="仿宋_GB2312"/>
                <w:b/>
                <w:sz w:val="24"/>
              </w:rPr>
            </w:pPr>
            <w:r>
              <w:rPr>
                <w:rFonts w:hint="eastAsia" w:ascii="仿宋_GB2312" w:eastAsia="仿宋_GB2312"/>
                <w:b/>
                <w:sz w:val="24"/>
              </w:rPr>
              <w:t>身份证明文件号码</w:t>
            </w:r>
          </w:p>
        </w:tc>
        <w:tc>
          <w:tcPr>
            <w:tcW w:w="3341" w:type="dxa"/>
            <w:tcBorders>
              <w:bottom w:val="single" w:color="000000" w:sz="4" w:space="0"/>
            </w:tcBorders>
            <w:vAlign w:val="center"/>
          </w:tcPr>
          <w:p>
            <w:pPr>
              <w:spacing w:line="380" w:lineRule="exact"/>
              <w:rPr>
                <w:rFonts w:ascii="仿宋_GB2312"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auto" w:sz="4" w:space="0"/>
              <w:bottom w:val="single" w:color="auto" w:sz="4" w:space="0"/>
            </w:tcBorders>
            <w:shd w:val="clear" w:color="auto" w:fill="C4BC96"/>
            <w:vAlign w:val="center"/>
          </w:tcPr>
          <w:p>
            <w:pPr>
              <w:spacing w:line="380" w:lineRule="exact"/>
              <w:jc w:val="center"/>
              <w:rPr>
                <w:rFonts w:ascii="仿宋_GB2312" w:eastAsia="仿宋_GB2312"/>
                <w:b/>
                <w:bCs/>
                <w:sz w:val="24"/>
              </w:rPr>
            </w:pPr>
            <w:r>
              <w:rPr>
                <w:rFonts w:hint="eastAsia" w:ascii="仿宋_GB2312" w:eastAsia="仿宋_GB2312"/>
                <w:b/>
                <w:bCs/>
                <w:sz w:val="24"/>
              </w:rPr>
              <w:t>机构经办人或自然人代办人信息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bottom w:val="single" w:color="000000" w:sz="4" w:space="0"/>
            </w:tcBorders>
            <w:vAlign w:val="center"/>
          </w:tcPr>
          <w:p>
            <w:pPr>
              <w:spacing w:line="380" w:lineRule="exact"/>
              <w:rPr>
                <w:rFonts w:ascii="仿宋_GB2312" w:eastAsia="仿宋_GB2312"/>
                <w:b w:val="0"/>
                <w:bCs/>
                <w:sz w:val="24"/>
              </w:rPr>
            </w:pPr>
            <w:r>
              <w:rPr>
                <w:rFonts w:hint="eastAsia" w:ascii="仿宋_GB2312" w:eastAsia="仿宋_GB2312"/>
                <w:b w:val="0"/>
                <w:bCs/>
                <w:sz w:val="24"/>
              </w:rPr>
              <w:t>姓名</w:t>
            </w:r>
          </w:p>
        </w:tc>
        <w:tc>
          <w:tcPr>
            <w:tcW w:w="2127" w:type="dxa"/>
            <w:tcBorders>
              <w:bottom w:val="single" w:color="000000" w:sz="4" w:space="0"/>
            </w:tcBorders>
            <w:vAlign w:val="center"/>
          </w:tcPr>
          <w:p>
            <w:pPr>
              <w:spacing w:line="380" w:lineRule="exact"/>
              <w:rPr>
                <w:rFonts w:ascii="仿宋_GB2312" w:eastAsia="仿宋_GB2312"/>
                <w:b/>
                <w:sz w:val="24"/>
              </w:rPr>
            </w:pPr>
          </w:p>
        </w:tc>
        <w:tc>
          <w:tcPr>
            <w:tcW w:w="2268" w:type="dxa"/>
            <w:gridSpan w:val="3"/>
            <w:tcBorders>
              <w:bottom w:val="single" w:color="000000" w:sz="4" w:space="0"/>
            </w:tcBorders>
            <w:vAlign w:val="center"/>
          </w:tcPr>
          <w:p>
            <w:pPr>
              <w:spacing w:line="380" w:lineRule="exact"/>
              <w:rPr>
                <w:rFonts w:ascii="仿宋_GB2312" w:eastAsia="仿宋_GB2312"/>
                <w:b w:val="0"/>
                <w:bCs/>
                <w:sz w:val="24"/>
              </w:rPr>
            </w:pPr>
            <w:r>
              <w:rPr>
                <w:rFonts w:hint="eastAsia" w:ascii="仿宋_GB2312" w:eastAsia="仿宋_GB2312"/>
                <w:b w:val="0"/>
                <w:bCs/>
                <w:sz w:val="24"/>
              </w:rPr>
              <w:t>身份证明文件类型</w:t>
            </w:r>
          </w:p>
        </w:tc>
        <w:tc>
          <w:tcPr>
            <w:tcW w:w="3341" w:type="dxa"/>
            <w:tcBorders>
              <w:bottom w:val="single" w:color="000000" w:sz="4" w:space="0"/>
            </w:tcBorders>
            <w:vAlign w:val="center"/>
          </w:tcPr>
          <w:p>
            <w:pPr>
              <w:spacing w:line="380" w:lineRule="exact"/>
              <w:rPr>
                <w:rFonts w:ascii="仿宋_GB2312" w:eastAsia="仿宋_GB2312"/>
                <w:b/>
                <w:sz w:val="24"/>
              </w:rPr>
            </w:pPr>
            <w:r>
              <w:rPr>
                <w:rFonts w:hint="eastAsia" w:ascii="仿宋_GB2312" w:eastAsia="仿宋_GB2312"/>
                <w:sz w:val="24"/>
              </w:rPr>
              <w:t>□身份证  □护照  □其他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bottom w:val="single" w:color="000000" w:sz="4" w:space="0"/>
            </w:tcBorders>
            <w:vAlign w:val="center"/>
          </w:tcPr>
          <w:p>
            <w:pPr>
              <w:spacing w:line="380" w:lineRule="exact"/>
              <w:rPr>
                <w:rFonts w:ascii="仿宋_GB2312" w:eastAsia="仿宋_GB2312"/>
                <w:b w:val="0"/>
                <w:bCs/>
                <w:sz w:val="24"/>
              </w:rPr>
            </w:pPr>
            <w:r>
              <w:rPr>
                <w:rFonts w:hint="eastAsia" w:ascii="仿宋_GB2312" w:eastAsia="仿宋_GB2312"/>
                <w:b w:val="0"/>
                <w:bCs/>
                <w:sz w:val="24"/>
              </w:rPr>
              <w:t>联系电话</w:t>
            </w:r>
          </w:p>
        </w:tc>
        <w:tc>
          <w:tcPr>
            <w:tcW w:w="2127" w:type="dxa"/>
            <w:tcBorders>
              <w:bottom w:val="single" w:color="000000" w:sz="4" w:space="0"/>
            </w:tcBorders>
            <w:vAlign w:val="center"/>
          </w:tcPr>
          <w:p>
            <w:pPr>
              <w:spacing w:line="380" w:lineRule="exact"/>
              <w:rPr>
                <w:rFonts w:ascii="仿宋_GB2312" w:eastAsia="仿宋_GB2312"/>
                <w:b/>
                <w:sz w:val="24"/>
              </w:rPr>
            </w:pPr>
          </w:p>
        </w:tc>
        <w:tc>
          <w:tcPr>
            <w:tcW w:w="2268" w:type="dxa"/>
            <w:gridSpan w:val="3"/>
            <w:tcBorders>
              <w:bottom w:val="single" w:color="000000" w:sz="4" w:space="0"/>
            </w:tcBorders>
            <w:vAlign w:val="center"/>
          </w:tcPr>
          <w:p>
            <w:pPr>
              <w:spacing w:line="380" w:lineRule="exact"/>
              <w:rPr>
                <w:rFonts w:ascii="仿宋_GB2312" w:eastAsia="仿宋_GB2312"/>
                <w:b w:val="0"/>
                <w:bCs/>
                <w:sz w:val="24"/>
              </w:rPr>
            </w:pPr>
            <w:r>
              <w:rPr>
                <w:rFonts w:hint="eastAsia" w:ascii="仿宋_GB2312" w:eastAsia="仿宋_GB2312"/>
                <w:b w:val="0"/>
                <w:bCs/>
                <w:sz w:val="24"/>
              </w:rPr>
              <w:t>身份证明文件号码</w:t>
            </w:r>
          </w:p>
        </w:tc>
        <w:tc>
          <w:tcPr>
            <w:tcW w:w="3341" w:type="dxa"/>
            <w:tcBorders>
              <w:bottom w:val="single" w:color="000000" w:sz="4" w:space="0"/>
            </w:tcBorders>
            <w:vAlign w:val="center"/>
          </w:tcPr>
          <w:p>
            <w:pPr>
              <w:spacing w:line="380" w:lineRule="exact"/>
              <w:rPr>
                <w:rFonts w:asci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bottom w:val="single" w:color="000000" w:sz="4" w:space="0"/>
            </w:tcBorders>
            <w:shd w:val="clear" w:color="auto" w:fill="C4BC96"/>
          </w:tcPr>
          <w:p>
            <w:pPr>
              <w:spacing w:line="380" w:lineRule="exact"/>
              <w:rPr>
                <w:rFonts w:ascii="仿宋_GB2312" w:eastAsia="仿宋_GB2312"/>
                <w:bCs/>
                <w:sz w:val="24"/>
              </w:rPr>
            </w:pPr>
            <w:r>
              <w:rPr>
                <w:rFonts w:hint="eastAsia" w:ascii="仿宋_GB2312" w:eastAsia="仿宋_GB2312"/>
                <w:b/>
                <w:bCs/>
                <w:sz w:val="24"/>
              </w:rPr>
              <w:t>□ 证券账户关联关系确认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bottom w:val="single" w:color="000000" w:sz="4" w:space="0"/>
            </w:tcBorders>
            <w:shd w:val="clear" w:color="auto" w:fill="auto"/>
            <w:vAlign w:val="center"/>
          </w:tcPr>
          <w:p>
            <w:pPr>
              <w:spacing w:line="380" w:lineRule="exact"/>
              <w:rPr>
                <w:rFonts w:ascii="仿宋_GB2312" w:eastAsia="仿宋_GB2312"/>
                <w:bCs/>
                <w:sz w:val="24"/>
              </w:rPr>
            </w:pPr>
            <w:r>
              <w:rPr>
                <w:rFonts w:hint="eastAsia" w:ascii="仿宋_GB2312" w:eastAsia="仿宋_GB2312"/>
                <w:bCs/>
                <w:sz w:val="24"/>
              </w:rPr>
              <w:t>一码通证券账户号码</w:t>
            </w:r>
          </w:p>
        </w:tc>
        <w:tc>
          <w:tcPr>
            <w:tcW w:w="7736" w:type="dxa"/>
            <w:gridSpan w:val="5"/>
            <w:tcBorders>
              <w:bottom w:val="single" w:color="000000" w:sz="4" w:space="0"/>
            </w:tcBorders>
            <w:shd w:val="clear" w:color="auto" w:fill="auto"/>
            <w:vAlign w:val="center"/>
          </w:tcPr>
          <w:p>
            <w:pPr>
              <w:spacing w:line="380" w:lineRule="exact"/>
              <w:rPr>
                <w:rFonts w:ascii="仿宋_GB2312"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restart"/>
            <w:vAlign w:val="center"/>
          </w:tcPr>
          <w:p>
            <w:pPr>
              <w:spacing w:line="380" w:lineRule="exact"/>
              <w:rPr>
                <w:rFonts w:ascii="仿宋_GB2312" w:eastAsia="仿宋_GB2312"/>
                <w:b/>
                <w:bCs/>
                <w:sz w:val="24"/>
              </w:rPr>
            </w:pPr>
            <w:r>
              <w:rPr>
                <w:rFonts w:hint="eastAsia" w:ascii="仿宋_GB2312" w:eastAsia="仿宋_GB2312"/>
                <w:bCs/>
                <w:sz w:val="24"/>
              </w:rPr>
              <w:t>与该一码通账户具有关联关系的证券子账户号码</w:t>
            </w:r>
          </w:p>
        </w:tc>
        <w:tc>
          <w:tcPr>
            <w:tcW w:w="3654" w:type="dxa"/>
            <w:gridSpan w:val="2"/>
            <w:tcBorders>
              <w:right w:val="single" w:color="auto" w:sz="4" w:space="0"/>
            </w:tcBorders>
            <w:vAlign w:val="center"/>
          </w:tcPr>
          <w:p>
            <w:pPr>
              <w:spacing w:line="380" w:lineRule="exact"/>
              <w:rPr>
                <w:rFonts w:ascii="仿宋_GB2312" w:eastAsia="仿宋_GB2312"/>
                <w:b/>
                <w:bCs/>
                <w:sz w:val="24"/>
              </w:rPr>
            </w:pPr>
          </w:p>
        </w:tc>
        <w:tc>
          <w:tcPr>
            <w:tcW w:w="4082" w:type="dxa"/>
            <w:gridSpan w:val="3"/>
            <w:tcBorders>
              <w:left w:val="single" w:color="auto" w:sz="4" w:space="0"/>
            </w:tcBorders>
            <w:vAlign w:val="center"/>
          </w:tcPr>
          <w:p>
            <w:pPr>
              <w:spacing w:line="380" w:lineRule="exact"/>
              <w:rPr>
                <w:rFonts w:ascii="仿宋_GB2312" w:eastAsia="仿宋_GB2312"/>
                <w:b/>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vAlign w:val="center"/>
          </w:tcPr>
          <w:p>
            <w:pPr>
              <w:spacing w:line="380" w:lineRule="exact"/>
              <w:rPr>
                <w:rFonts w:ascii="仿宋_GB2312" w:eastAsia="仿宋_GB2312"/>
                <w:b/>
                <w:bCs/>
                <w:sz w:val="24"/>
              </w:rPr>
            </w:pPr>
          </w:p>
        </w:tc>
        <w:tc>
          <w:tcPr>
            <w:tcW w:w="3654" w:type="dxa"/>
            <w:gridSpan w:val="2"/>
            <w:tcBorders>
              <w:right w:val="single" w:color="auto" w:sz="4" w:space="0"/>
            </w:tcBorders>
            <w:vAlign w:val="center"/>
          </w:tcPr>
          <w:p>
            <w:pPr>
              <w:spacing w:line="380" w:lineRule="exact"/>
              <w:rPr>
                <w:rFonts w:ascii="仿宋_GB2312" w:eastAsia="仿宋_GB2312"/>
                <w:b/>
                <w:bCs/>
                <w:sz w:val="24"/>
              </w:rPr>
            </w:pPr>
          </w:p>
        </w:tc>
        <w:tc>
          <w:tcPr>
            <w:tcW w:w="4082" w:type="dxa"/>
            <w:gridSpan w:val="3"/>
            <w:tcBorders>
              <w:left w:val="single" w:color="auto" w:sz="4" w:space="0"/>
            </w:tcBorders>
            <w:vAlign w:val="center"/>
          </w:tcPr>
          <w:p>
            <w:pPr>
              <w:spacing w:line="380" w:lineRule="exact"/>
              <w:rPr>
                <w:rFonts w:ascii="仿宋_GB2312" w:eastAsia="仿宋_GB2312"/>
                <w:b/>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vAlign w:val="center"/>
          </w:tcPr>
          <w:p>
            <w:pPr>
              <w:spacing w:line="380" w:lineRule="exact"/>
              <w:rPr>
                <w:rFonts w:ascii="仿宋_GB2312" w:eastAsia="仿宋_GB2312"/>
                <w:b/>
                <w:bCs/>
                <w:sz w:val="24"/>
              </w:rPr>
            </w:pPr>
          </w:p>
        </w:tc>
        <w:tc>
          <w:tcPr>
            <w:tcW w:w="3654" w:type="dxa"/>
            <w:gridSpan w:val="2"/>
            <w:tcBorders>
              <w:right w:val="single" w:color="auto" w:sz="4" w:space="0"/>
            </w:tcBorders>
            <w:vAlign w:val="center"/>
          </w:tcPr>
          <w:p>
            <w:pPr>
              <w:spacing w:line="380" w:lineRule="exact"/>
              <w:rPr>
                <w:rFonts w:ascii="仿宋_GB2312" w:eastAsia="仿宋_GB2312"/>
                <w:b/>
                <w:bCs/>
                <w:sz w:val="24"/>
              </w:rPr>
            </w:pPr>
          </w:p>
        </w:tc>
        <w:tc>
          <w:tcPr>
            <w:tcW w:w="4082" w:type="dxa"/>
            <w:gridSpan w:val="3"/>
            <w:tcBorders>
              <w:left w:val="single" w:color="auto" w:sz="4" w:space="0"/>
            </w:tcBorders>
            <w:vAlign w:val="center"/>
          </w:tcPr>
          <w:p>
            <w:pPr>
              <w:spacing w:line="380" w:lineRule="exact"/>
              <w:rPr>
                <w:rFonts w:ascii="仿宋_GB2312" w:eastAsia="仿宋_GB2312"/>
                <w:b/>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vAlign w:val="center"/>
          </w:tcPr>
          <w:p>
            <w:pPr>
              <w:spacing w:line="380" w:lineRule="exact"/>
              <w:rPr>
                <w:rFonts w:ascii="仿宋_GB2312" w:eastAsia="仿宋_GB2312"/>
                <w:b/>
                <w:bCs/>
                <w:sz w:val="24"/>
              </w:rPr>
            </w:pPr>
          </w:p>
        </w:tc>
        <w:tc>
          <w:tcPr>
            <w:tcW w:w="3654" w:type="dxa"/>
            <w:gridSpan w:val="2"/>
            <w:tcBorders>
              <w:right w:val="single" w:color="auto" w:sz="4" w:space="0"/>
            </w:tcBorders>
            <w:vAlign w:val="center"/>
          </w:tcPr>
          <w:p>
            <w:pPr>
              <w:spacing w:line="380" w:lineRule="exact"/>
              <w:rPr>
                <w:rFonts w:ascii="仿宋_GB2312" w:eastAsia="仿宋_GB2312"/>
                <w:b/>
                <w:bCs/>
                <w:sz w:val="24"/>
              </w:rPr>
            </w:pPr>
          </w:p>
        </w:tc>
        <w:tc>
          <w:tcPr>
            <w:tcW w:w="4082" w:type="dxa"/>
            <w:gridSpan w:val="3"/>
            <w:tcBorders>
              <w:left w:val="single" w:color="auto" w:sz="4" w:space="0"/>
            </w:tcBorders>
            <w:vAlign w:val="center"/>
          </w:tcPr>
          <w:p>
            <w:pPr>
              <w:spacing w:line="380" w:lineRule="exact"/>
              <w:rPr>
                <w:rFonts w:ascii="仿宋_GB2312" w:eastAsia="仿宋_GB2312"/>
                <w:b/>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vAlign w:val="center"/>
          </w:tcPr>
          <w:p>
            <w:pPr>
              <w:snapToGrid w:val="0"/>
              <w:spacing w:before="110" w:beforeLines="25" w:after="110" w:afterLines="25" w:line="380" w:lineRule="exact"/>
              <w:ind w:firstLine="480" w:firstLineChars="200"/>
              <w:rPr>
                <w:rFonts w:ascii="仿宋_GB2312" w:eastAsia="仿宋_GB2312"/>
                <w:bCs/>
                <w:sz w:val="24"/>
              </w:rPr>
            </w:pPr>
            <w:r>
              <w:rPr>
                <w:rFonts w:hint="eastAsia" w:ascii="仿宋_GB2312" w:eastAsia="仿宋_GB2312"/>
                <w:bCs/>
                <w:sz w:val="24"/>
              </w:rPr>
              <w:t>本人承诺上述子账户确属本人开立并使用，账户内资产确属本人所有，对由于账户关联关系误确认而导致的相应经济损失和法律责任，由本人承担。</w:t>
            </w:r>
          </w:p>
          <w:p>
            <w:pPr>
              <w:snapToGrid w:val="0"/>
              <w:spacing w:before="110" w:beforeLines="25" w:after="110" w:afterLines="25" w:line="380" w:lineRule="exact"/>
              <w:ind w:firstLine="480" w:firstLineChars="200"/>
              <w:rPr>
                <w:rFonts w:hint="eastAsia" w:ascii="仿宋_GB2312" w:eastAsia="仿宋_GB2312"/>
                <w:bCs/>
                <w:sz w:val="24"/>
              </w:rPr>
            </w:pPr>
            <w:r>
              <w:rPr>
                <w:rFonts w:hint="eastAsia" w:ascii="仿宋_GB2312" w:eastAsia="仿宋_GB2312"/>
                <w:bCs/>
                <w:sz w:val="24"/>
              </w:rPr>
              <w:t>申请人签名：</w:t>
            </w:r>
            <w:r>
              <w:rPr>
                <w:rFonts w:hint="eastAsia" w:ascii="仿宋_GB2312" w:eastAsia="仿宋_GB2312"/>
                <w:bCs/>
                <w:sz w:val="24"/>
                <w:lang w:val="en-US" w:eastAsia="zh-CN"/>
              </w:rPr>
              <w:t xml:space="preserve">                        </w:t>
            </w:r>
            <w:r>
              <w:rPr>
                <w:rFonts w:hint="eastAsia" w:ascii="仿宋_GB2312" w:eastAsia="仿宋_GB2312"/>
                <w:bCs/>
                <w:sz w:val="24"/>
              </w:rPr>
              <w:t xml:space="preserve">                     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auto" w:sz="4" w:space="0"/>
              <w:bottom w:val="single" w:color="auto" w:sz="4" w:space="0"/>
            </w:tcBorders>
            <w:shd w:val="clear" w:color="auto" w:fill="C4BC96"/>
            <w:vAlign w:val="center"/>
          </w:tcPr>
          <w:p>
            <w:pPr>
              <w:spacing w:line="380" w:lineRule="exact"/>
              <w:rPr>
                <w:rFonts w:ascii="仿宋_GB2312" w:eastAsia="仿宋_GB2312"/>
                <w:bCs/>
                <w:sz w:val="24"/>
              </w:rPr>
            </w:pPr>
            <w:r>
              <w:rPr>
                <w:rFonts w:hint="eastAsia" w:ascii="仿宋_GB2312" w:eastAsia="仿宋_GB2312"/>
                <w:b/>
                <w:bCs/>
                <w:sz w:val="24"/>
              </w:rPr>
              <w:t>□ 证券账户关联关系转挂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top w:val="single" w:color="auto" w:sz="4" w:space="0"/>
              <w:right w:val="single" w:color="auto" w:sz="4" w:space="0"/>
            </w:tcBorders>
            <w:vAlign w:val="center"/>
          </w:tcPr>
          <w:p>
            <w:pPr>
              <w:spacing w:line="380" w:lineRule="exact"/>
              <w:rPr>
                <w:rFonts w:ascii="仿宋_GB2312" w:eastAsia="仿宋_GB2312"/>
                <w:sz w:val="24"/>
              </w:rPr>
            </w:pPr>
            <w:r>
              <w:rPr>
                <w:rFonts w:hint="eastAsia" w:ascii="仿宋_GB2312" w:eastAsia="仿宋_GB2312"/>
                <w:sz w:val="24"/>
              </w:rPr>
              <w:t>转出一码通证券账户号码</w:t>
            </w:r>
          </w:p>
        </w:tc>
        <w:tc>
          <w:tcPr>
            <w:tcW w:w="7736" w:type="dxa"/>
            <w:gridSpan w:val="5"/>
            <w:tcBorders>
              <w:top w:val="single" w:color="auto" w:sz="4" w:space="0"/>
              <w:left w:val="single" w:color="auto" w:sz="4" w:space="0"/>
              <w:bottom w:val="single" w:color="auto" w:sz="4" w:space="0"/>
            </w:tcBorders>
            <w:vAlign w:val="center"/>
          </w:tcPr>
          <w:p>
            <w:pPr>
              <w:spacing w:line="380" w:lineRule="exact"/>
              <w:rPr>
                <w:rFonts w:ascii="仿宋_GB2312"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top w:val="single" w:color="auto" w:sz="4" w:space="0"/>
              <w:bottom w:val="single" w:color="000000" w:sz="4" w:space="0"/>
              <w:right w:val="single" w:color="auto" w:sz="4" w:space="0"/>
            </w:tcBorders>
            <w:vAlign w:val="center"/>
          </w:tcPr>
          <w:p>
            <w:pPr>
              <w:spacing w:line="380" w:lineRule="exact"/>
              <w:rPr>
                <w:rFonts w:ascii="仿宋_GB2312" w:eastAsia="仿宋_GB2312"/>
                <w:sz w:val="24"/>
              </w:rPr>
            </w:pPr>
            <w:r>
              <w:rPr>
                <w:rFonts w:hint="eastAsia" w:ascii="仿宋_GB2312" w:eastAsia="仿宋_GB2312"/>
                <w:sz w:val="24"/>
              </w:rPr>
              <w:t>转入一码通证券账户号码</w:t>
            </w:r>
          </w:p>
        </w:tc>
        <w:tc>
          <w:tcPr>
            <w:tcW w:w="7736" w:type="dxa"/>
            <w:gridSpan w:val="5"/>
            <w:tcBorders>
              <w:top w:val="single" w:color="auto" w:sz="4" w:space="0"/>
              <w:left w:val="single" w:color="auto" w:sz="4" w:space="0"/>
              <w:bottom w:val="single" w:color="000000" w:sz="4" w:space="0"/>
            </w:tcBorders>
            <w:vAlign w:val="center"/>
          </w:tcPr>
          <w:p>
            <w:pPr>
              <w:spacing w:line="380" w:lineRule="exact"/>
              <w:rPr>
                <w:rFonts w:ascii="仿宋_GB2312"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restart"/>
            <w:tcBorders>
              <w:top w:val="single" w:color="000000" w:sz="4" w:space="0"/>
              <w:bottom w:val="single" w:color="000000" w:sz="4" w:space="0"/>
              <w:right w:val="single" w:color="auto" w:sz="4" w:space="0"/>
            </w:tcBorders>
            <w:vAlign w:val="center"/>
          </w:tcPr>
          <w:p>
            <w:pPr>
              <w:spacing w:line="380" w:lineRule="exact"/>
              <w:rPr>
                <w:rFonts w:ascii="仿宋_GB2312" w:eastAsia="仿宋_GB2312"/>
                <w:sz w:val="24"/>
              </w:rPr>
            </w:pPr>
            <w:r>
              <w:rPr>
                <w:rFonts w:hint="eastAsia" w:ascii="仿宋_GB2312" w:eastAsia="仿宋_GB2312"/>
                <w:sz w:val="24"/>
              </w:rPr>
              <w:t>关联关系转挂的证券子账户号码</w:t>
            </w:r>
          </w:p>
        </w:tc>
        <w:tc>
          <w:tcPr>
            <w:tcW w:w="3697" w:type="dxa"/>
            <w:gridSpan w:val="3"/>
            <w:tcBorders>
              <w:top w:val="single" w:color="000000" w:sz="4" w:space="0"/>
              <w:left w:val="single" w:color="auto" w:sz="4" w:space="0"/>
              <w:bottom w:val="single" w:color="000000" w:sz="4" w:space="0"/>
              <w:right w:val="single" w:color="auto" w:sz="4" w:space="0"/>
            </w:tcBorders>
            <w:vAlign w:val="center"/>
          </w:tcPr>
          <w:p>
            <w:pPr>
              <w:spacing w:line="380" w:lineRule="exact"/>
              <w:rPr>
                <w:rFonts w:ascii="仿宋_GB2312" w:eastAsia="仿宋_GB2312"/>
                <w:bCs/>
                <w:sz w:val="24"/>
              </w:rPr>
            </w:pPr>
          </w:p>
        </w:tc>
        <w:tc>
          <w:tcPr>
            <w:tcW w:w="4039" w:type="dxa"/>
            <w:gridSpan w:val="2"/>
            <w:tcBorders>
              <w:top w:val="single" w:color="000000" w:sz="4" w:space="0"/>
              <w:left w:val="single" w:color="auto" w:sz="4" w:space="0"/>
              <w:bottom w:val="single" w:color="000000" w:sz="4" w:space="0"/>
            </w:tcBorders>
            <w:vAlign w:val="center"/>
          </w:tcPr>
          <w:p>
            <w:pPr>
              <w:spacing w:line="380" w:lineRule="exact"/>
              <w:rPr>
                <w:rFonts w:ascii="仿宋_GB2312"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tcBorders>
              <w:top w:val="single" w:color="000000" w:sz="4" w:space="0"/>
              <w:bottom w:val="single" w:color="000000" w:sz="4" w:space="0"/>
              <w:right w:val="single" w:color="auto" w:sz="4" w:space="0"/>
            </w:tcBorders>
            <w:vAlign w:val="center"/>
          </w:tcPr>
          <w:p>
            <w:pPr>
              <w:spacing w:line="380" w:lineRule="exact"/>
              <w:ind w:firstLine="360" w:firstLineChars="150"/>
              <w:rPr>
                <w:rFonts w:ascii="仿宋_GB2312" w:eastAsia="仿宋_GB2312"/>
                <w:sz w:val="24"/>
              </w:rPr>
            </w:pPr>
          </w:p>
        </w:tc>
        <w:tc>
          <w:tcPr>
            <w:tcW w:w="3697" w:type="dxa"/>
            <w:gridSpan w:val="3"/>
            <w:tcBorders>
              <w:top w:val="single" w:color="000000" w:sz="4" w:space="0"/>
              <w:left w:val="single" w:color="auto" w:sz="4" w:space="0"/>
              <w:bottom w:val="single" w:color="000000" w:sz="4" w:space="0"/>
              <w:right w:val="single" w:color="auto" w:sz="4" w:space="0"/>
            </w:tcBorders>
            <w:vAlign w:val="center"/>
          </w:tcPr>
          <w:p>
            <w:pPr>
              <w:spacing w:line="380" w:lineRule="exact"/>
              <w:rPr>
                <w:rFonts w:ascii="仿宋_GB2312" w:eastAsia="仿宋_GB2312"/>
                <w:bCs/>
                <w:sz w:val="24"/>
              </w:rPr>
            </w:pPr>
          </w:p>
        </w:tc>
        <w:tc>
          <w:tcPr>
            <w:tcW w:w="4039" w:type="dxa"/>
            <w:gridSpan w:val="2"/>
            <w:tcBorders>
              <w:top w:val="single" w:color="000000" w:sz="4" w:space="0"/>
              <w:left w:val="single" w:color="auto" w:sz="4" w:space="0"/>
              <w:bottom w:val="single" w:color="000000" w:sz="4" w:space="0"/>
            </w:tcBorders>
            <w:vAlign w:val="center"/>
          </w:tcPr>
          <w:p>
            <w:pPr>
              <w:spacing w:line="380" w:lineRule="exact"/>
              <w:rPr>
                <w:rFonts w:ascii="仿宋_GB2312"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vMerge w:val="continue"/>
            <w:tcBorders>
              <w:top w:val="single" w:color="000000" w:sz="4" w:space="0"/>
              <w:bottom w:val="single" w:color="000000" w:sz="4" w:space="0"/>
              <w:right w:val="single" w:color="auto" w:sz="4" w:space="0"/>
            </w:tcBorders>
            <w:vAlign w:val="center"/>
          </w:tcPr>
          <w:p>
            <w:pPr>
              <w:spacing w:line="380" w:lineRule="exact"/>
              <w:ind w:firstLine="360" w:firstLineChars="150"/>
              <w:rPr>
                <w:rFonts w:ascii="仿宋_GB2312" w:eastAsia="仿宋_GB2312"/>
                <w:sz w:val="24"/>
              </w:rPr>
            </w:pPr>
          </w:p>
        </w:tc>
        <w:tc>
          <w:tcPr>
            <w:tcW w:w="3697" w:type="dxa"/>
            <w:gridSpan w:val="3"/>
            <w:tcBorders>
              <w:top w:val="single" w:color="000000" w:sz="4" w:space="0"/>
              <w:left w:val="single" w:color="auto" w:sz="4" w:space="0"/>
              <w:bottom w:val="single" w:color="000000" w:sz="4" w:space="0"/>
              <w:right w:val="single" w:color="auto" w:sz="4" w:space="0"/>
            </w:tcBorders>
            <w:vAlign w:val="center"/>
          </w:tcPr>
          <w:p>
            <w:pPr>
              <w:spacing w:line="380" w:lineRule="exact"/>
              <w:rPr>
                <w:rFonts w:ascii="仿宋_GB2312" w:eastAsia="仿宋_GB2312"/>
                <w:bCs/>
                <w:sz w:val="24"/>
              </w:rPr>
            </w:pPr>
          </w:p>
        </w:tc>
        <w:tc>
          <w:tcPr>
            <w:tcW w:w="4039" w:type="dxa"/>
            <w:gridSpan w:val="2"/>
            <w:tcBorders>
              <w:top w:val="single" w:color="000000" w:sz="4" w:space="0"/>
              <w:left w:val="single" w:color="auto" w:sz="4" w:space="0"/>
              <w:bottom w:val="single" w:color="000000" w:sz="4" w:space="0"/>
            </w:tcBorders>
            <w:vAlign w:val="center"/>
          </w:tcPr>
          <w:p>
            <w:pPr>
              <w:spacing w:line="380" w:lineRule="exact"/>
              <w:rPr>
                <w:rFonts w:ascii="仿宋_GB2312"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924" w:type="dxa"/>
            <w:tcBorders>
              <w:top w:val="single" w:color="000000" w:sz="4" w:space="0"/>
              <w:bottom w:val="single" w:color="000000" w:sz="4" w:space="0"/>
              <w:right w:val="single" w:color="auto" w:sz="4" w:space="0"/>
            </w:tcBorders>
            <w:vAlign w:val="center"/>
          </w:tcPr>
          <w:p>
            <w:pPr>
              <w:spacing w:line="380" w:lineRule="exact"/>
              <w:rPr>
                <w:rFonts w:ascii="仿宋_GB2312" w:eastAsia="仿宋_GB2312"/>
                <w:sz w:val="24"/>
              </w:rPr>
            </w:pPr>
            <w:r>
              <w:rPr>
                <w:rFonts w:hint="eastAsia" w:ascii="仿宋_GB2312" w:hAnsi="仿宋" w:eastAsia="仿宋_GB2312"/>
                <w:sz w:val="24"/>
              </w:rPr>
              <w:t>是否注销转出一码通号码</w:t>
            </w:r>
          </w:p>
        </w:tc>
        <w:tc>
          <w:tcPr>
            <w:tcW w:w="7736" w:type="dxa"/>
            <w:gridSpan w:val="5"/>
            <w:tcBorders>
              <w:top w:val="single" w:color="000000" w:sz="4" w:space="0"/>
              <w:left w:val="single" w:color="auto" w:sz="4" w:space="0"/>
              <w:bottom w:val="single" w:color="000000" w:sz="4" w:space="0"/>
            </w:tcBorders>
            <w:vAlign w:val="center"/>
          </w:tcPr>
          <w:p>
            <w:pPr>
              <w:spacing w:line="380" w:lineRule="exact"/>
              <w:ind w:firstLine="1680" w:firstLineChars="700"/>
              <w:rPr>
                <w:rFonts w:ascii="仿宋_GB2312" w:eastAsia="仿宋_GB2312"/>
                <w:bCs/>
                <w:sz w:val="24"/>
              </w:rPr>
            </w:pPr>
            <w:r>
              <w:rPr>
                <w:rFonts w:hint="eastAsia" w:ascii="仿宋_GB2312" w:hAnsi="仿宋" w:eastAsia="仿宋_GB2312"/>
                <w:sz w:val="24"/>
                <w:lang w:val="en-US" w:eastAsia="zh-CN"/>
              </w:rPr>
              <w:t xml:space="preserve">□ </w:t>
            </w:r>
            <w:r>
              <w:rPr>
                <w:rFonts w:hint="eastAsia" w:ascii="仿宋_GB2312" w:hAnsi="仿宋" w:eastAsia="仿宋_GB2312"/>
                <w:sz w:val="24"/>
              </w:rPr>
              <w:t xml:space="preserve">是             </w:t>
            </w:r>
            <w:r>
              <w:rPr>
                <w:rFonts w:hint="eastAsia" w:ascii="仿宋_GB2312" w:hAnsi="仿宋" w:eastAsia="仿宋_GB2312"/>
                <w:sz w:val="24"/>
                <w:lang w:val="en-US" w:eastAsia="zh-CN"/>
              </w:rPr>
              <w:t xml:space="preserve">         </w:t>
            </w:r>
            <w:r>
              <w:rPr>
                <w:rFonts w:hint="eastAsia" w:ascii="仿宋_GB2312" w:hAnsi="仿宋" w:eastAsia="仿宋_GB2312"/>
                <w:sz w:val="24"/>
              </w:rPr>
              <w:t xml:space="preserve">   □</w:t>
            </w:r>
            <w:r>
              <w:rPr>
                <w:rFonts w:hint="eastAsia" w:ascii="仿宋_GB2312" w:hAnsi="仿宋" w:eastAsia="仿宋_GB2312"/>
                <w:sz w:val="24"/>
                <w:lang w:val="en-US" w:eastAsia="zh-CN"/>
              </w:rPr>
              <w:t xml:space="preserve"> </w:t>
            </w:r>
            <w:r>
              <w:rPr>
                <w:rFonts w:hint="eastAsia" w:ascii="仿宋_GB2312" w:hAnsi="仿宋" w:eastAsia="仿宋_GB2312"/>
                <w:sz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000000" w:sz="4" w:space="0"/>
              <w:bottom w:val="single" w:color="auto" w:sz="4" w:space="0"/>
            </w:tcBorders>
            <w:vAlign w:val="center"/>
          </w:tcPr>
          <w:p>
            <w:pPr>
              <w:snapToGrid w:val="0"/>
              <w:spacing w:before="110" w:beforeLines="25" w:after="110" w:afterLines="25" w:line="380" w:lineRule="exact"/>
              <w:ind w:firstLine="480" w:firstLineChars="200"/>
              <w:rPr>
                <w:rFonts w:ascii="仿宋_GB2312" w:eastAsia="仿宋_GB2312"/>
                <w:bCs/>
                <w:sz w:val="24"/>
              </w:rPr>
            </w:pPr>
            <w:r>
              <w:rPr>
                <w:rFonts w:hint="eastAsia" w:ascii="仿宋_GB2312" w:eastAsia="仿宋_GB2312"/>
                <w:bCs/>
                <w:sz w:val="24"/>
              </w:rPr>
              <w:t>本人承诺上述子账户确属本人开立并使用，账户内资产确属本人所有，对由于账户关联关系误确认而导致的相应经济损失和法律责任，由本人承担。</w:t>
            </w:r>
          </w:p>
          <w:p>
            <w:pPr>
              <w:spacing w:before="110" w:beforeLines="25" w:after="110" w:afterLines="25" w:line="380" w:lineRule="exact"/>
              <w:ind w:firstLine="480" w:firstLineChars="200"/>
              <w:rPr>
                <w:rFonts w:ascii="仿宋_GB2312" w:eastAsia="仿宋_GB2312"/>
                <w:bCs/>
                <w:sz w:val="24"/>
              </w:rPr>
            </w:pPr>
            <w:r>
              <w:rPr>
                <w:rFonts w:hint="eastAsia" w:ascii="仿宋_GB2312" w:eastAsia="仿宋_GB2312"/>
                <w:bCs/>
                <w:sz w:val="24"/>
              </w:rPr>
              <w:t xml:space="preserve">申请人签名：                </w:t>
            </w:r>
            <w:r>
              <w:rPr>
                <w:rFonts w:hint="eastAsia" w:ascii="仿宋_GB2312" w:eastAsia="仿宋_GB2312"/>
                <w:bCs/>
                <w:sz w:val="24"/>
                <w:lang w:val="en-US" w:eastAsia="zh-CN"/>
              </w:rPr>
              <w:t xml:space="preserve">                     </w:t>
            </w:r>
            <w:r>
              <w:rPr>
                <w:rFonts w:hint="eastAsia" w:ascii="仿宋_GB2312" w:eastAsia="仿宋_GB2312"/>
                <w:bCs/>
                <w:sz w:val="24"/>
              </w:rPr>
              <w:t xml:space="preserve">   </w:t>
            </w:r>
            <w:r>
              <w:rPr>
                <w:rFonts w:hint="eastAsia" w:ascii="仿宋_GB2312" w:eastAsia="仿宋_GB2312"/>
                <w:bCs/>
                <w:sz w:val="24"/>
                <w:lang w:val="en-US" w:eastAsia="zh-CN"/>
              </w:rPr>
              <w:t xml:space="preserve">   </w:t>
            </w:r>
            <w:r>
              <w:rPr>
                <w:rFonts w:hint="eastAsia" w:ascii="仿宋_GB2312" w:eastAsia="仿宋_GB2312"/>
                <w:bCs/>
                <w:sz w:val="24"/>
              </w:rPr>
              <w:t xml:space="preserve">  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000000" w:sz="4" w:space="0"/>
              <w:bottom w:val="single" w:color="000000" w:sz="4" w:space="0"/>
            </w:tcBorders>
            <w:vAlign w:val="center"/>
          </w:tcPr>
          <w:p>
            <w:pPr>
              <w:spacing w:line="380" w:lineRule="exact"/>
              <w:rPr>
                <w:rFonts w:ascii="仿宋_GB2312" w:eastAsia="仿宋_GB2312"/>
                <w:bCs/>
                <w:sz w:val="24"/>
              </w:rPr>
            </w:pPr>
            <w:r>
              <w:rPr>
                <w:rFonts w:hint="eastAsia" w:ascii="仿宋_GB2312" w:eastAsia="仿宋_GB2312"/>
                <w:b/>
                <w:bCs/>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6"/>
            <w:tcBorders>
              <w:top w:val="single" w:color="auto" w:sz="4" w:space="0"/>
              <w:bottom w:val="single" w:color="auto" w:sz="4" w:space="0"/>
            </w:tcBorders>
            <w:shd w:val="clear" w:color="auto" w:fill="C4BC96"/>
            <w:vAlign w:val="center"/>
          </w:tcPr>
          <w:p>
            <w:pPr>
              <w:spacing w:line="380" w:lineRule="exact"/>
              <w:jc w:val="center"/>
              <w:rPr>
                <w:rFonts w:ascii="仿宋_GB2312" w:eastAsia="仿宋_GB2312"/>
                <w:b/>
                <w:bCs/>
                <w:sz w:val="24"/>
              </w:rPr>
            </w:pPr>
            <w:r>
              <w:rPr>
                <w:rFonts w:hint="eastAsia" w:ascii="仿宋_GB2312" w:eastAsia="仿宋_GB2312"/>
                <w:b/>
                <w:bCs/>
                <w:sz w:val="24"/>
              </w:rPr>
              <w:t>开户代理机构填写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8" w:type="dxa"/>
            <w:gridSpan w:val="7"/>
          </w:tcPr>
          <w:p>
            <w:pPr>
              <w:snapToGrid w:val="0"/>
              <w:spacing w:line="380" w:lineRule="exact"/>
              <w:rPr>
                <w:rFonts w:ascii="仿宋_GB2312" w:eastAsia="仿宋_GB2312"/>
                <w:sz w:val="24"/>
              </w:rPr>
            </w:pPr>
            <w:r>
              <w:rPr>
                <w:rFonts w:hint="eastAsia" w:ascii="仿宋_GB2312" w:eastAsia="仿宋_GB2312"/>
                <w:sz w:val="24"/>
              </w:rPr>
              <w:t>□ 已审核投资者身份证明文件的真实性、有效性、完整性。</w:t>
            </w:r>
          </w:p>
          <w:p>
            <w:pPr>
              <w:snapToGrid w:val="0"/>
              <w:spacing w:line="380" w:lineRule="exact"/>
              <w:rPr>
                <w:rFonts w:ascii="仿宋_GB2312" w:eastAsia="仿宋_GB2312"/>
                <w:sz w:val="24"/>
              </w:rPr>
            </w:pPr>
            <w:r>
              <w:rPr>
                <w:rFonts w:hint="eastAsia" w:ascii="仿宋_GB2312" w:eastAsia="仿宋_GB2312"/>
                <w:sz w:val="24"/>
              </w:rPr>
              <w:t>□ 已审核业务申请表中的填写信息与业务申请材料相关内容一致。</w:t>
            </w:r>
          </w:p>
          <w:p>
            <w:pPr>
              <w:spacing w:line="380" w:lineRule="exact"/>
              <w:rPr>
                <w:rFonts w:ascii="仿宋_GB2312" w:eastAsia="仿宋_GB2312"/>
                <w:b/>
                <w:sz w:val="24"/>
              </w:rPr>
            </w:pPr>
            <w:r>
              <w:rPr>
                <w:rFonts w:hint="eastAsia" w:ascii="仿宋_GB2312" w:eastAsia="仿宋_GB2312"/>
                <w:sz w:val="24"/>
              </w:rPr>
              <w:t>□ 申请人、经办人或代办人已签名。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8" w:type="dxa"/>
            <w:gridSpan w:val="7"/>
            <w:vAlign w:val="center"/>
          </w:tcPr>
          <w:p>
            <w:pPr>
              <w:snapToGrid w:val="0"/>
              <w:spacing w:line="380" w:lineRule="exact"/>
              <w:jc w:val="left"/>
              <w:rPr>
                <w:rFonts w:ascii="仿宋_GB2312" w:eastAsia="仿宋_GB2312"/>
                <w:sz w:val="24"/>
              </w:rPr>
            </w:pPr>
            <w:r>
              <w:rPr>
                <w:rFonts w:hint="eastAsia" w:ascii="仿宋_GB2312" w:eastAsia="仿宋_GB2312"/>
                <w:sz w:val="24"/>
              </w:rPr>
              <w:t xml:space="preserve">经办人：        </w:t>
            </w: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复核人：       </w:t>
            </w: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代理机构用章：                                    业务联系电话：      </w:t>
            </w: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填表日期：</w:t>
            </w:r>
          </w:p>
        </w:tc>
      </w:tr>
    </w:tbl>
    <w:p>
      <w:pPr>
        <w:autoSpaceDE w:val="0"/>
        <w:autoSpaceDN w:val="0"/>
        <w:adjustRightInd w:val="0"/>
        <w:snapToGrid w:val="0"/>
        <w:spacing w:before="110" w:beforeLines="25" w:after="110" w:afterLines="25" w:line="360" w:lineRule="exact"/>
        <w:ind w:left="-556" w:leftChars="-265" w:right="-556" w:rightChars="-265" w:firstLine="480" w:firstLineChars="200"/>
        <w:rPr>
          <w:rFonts w:ascii="仿宋_GB2312" w:eastAsia="仿宋_GB2312" w:cs="宋体"/>
          <w:color w:val="000000"/>
          <w:kern w:val="0"/>
          <w:sz w:val="24"/>
        </w:rPr>
      </w:pPr>
      <w:r>
        <w:rPr>
          <w:rFonts w:hint="eastAsia" w:ascii="仿宋_GB2312" w:eastAsia="仿宋_GB2312" w:cs="宋体"/>
          <w:color w:val="000000"/>
          <w:kern w:val="0"/>
          <w:sz w:val="24"/>
        </w:rPr>
        <w:t>本人已阅读并承诺遵守《证券账户业务办理须知》（见背面），保证填写的上述资料真实、准确、完整、有效，对因违反《证券账户管理规则》导致的相应经济损失和法律责任由本人承担。</w:t>
      </w:r>
    </w:p>
    <w:p>
      <w:pPr>
        <w:autoSpaceDE w:val="0"/>
        <w:autoSpaceDN w:val="0"/>
        <w:adjustRightInd w:val="0"/>
        <w:snapToGrid w:val="0"/>
        <w:spacing w:before="110" w:beforeLines="25" w:after="110" w:afterLines="25" w:line="360" w:lineRule="exact"/>
        <w:ind w:left="-556" w:leftChars="-265" w:right="-556" w:rightChars="-265" w:firstLine="480" w:firstLineChars="200"/>
        <w:rPr>
          <w:rFonts w:ascii="仿宋_GB2312" w:eastAsia="仿宋_GB2312" w:cs="宋体"/>
          <w:color w:val="000000"/>
          <w:kern w:val="0"/>
          <w:sz w:val="24"/>
        </w:rPr>
        <w:sectPr>
          <w:footerReference r:id="rId11" w:type="default"/>
          <w:pgSz w:w="11906" w:h="16838"/>
          <w:pgMar w:top="284" w:right="1274" w:bottom="284" w:left="1276" w:header="0" w:footer="340" w:gutter="0"/>
          <w:cols w:space="720" w:num="1"/>
          <w:docGrid w:type="lines" w:linePitch="435" w:charSpace="0"/>
        </w:sectPr>
      </w:pPr>
      <w:r>
        <w:rPr>
          <w:rFonts w:hint="eastAsia" w:ascii="仿宋_GB2312" w:eastAsia="仿宋_GB2312" w:cs="宋体"/>
          <w:color w:val="000000"/>
          <w:kern w:val="0"/>
          <w:sz w:val="24"/>
        </w:rPr>
        <w:t xml:space="preserve">申请人确认签章：      </w:t>
      </w:r>
      <w:r>
        <w:rPr>
          <w:rFonts w:hint="eastAsia" w:ascii="仿宋_GB2312" w:eastAsia="仿宋_GB2312" w:cs="宋体"/>
          <w:color w:val="000000"/>
          <w:kern w:val="0"/>
          <w:sz w:val="24"/>
          <w:lang w:val="en-US" w:eastAsia="zh-CN"/>
        </w:rPr>
        <w:t xml:space="preserve">   </w:t>
      </w:r>
      <w:r>
        <w:rPr>
          <w:rFonts w:hint="eastAsia" w:ascii="仿宋_GB2312" w:eastAsia="仿宋_GB2312" w:cs="宋体"/>
          <w:color w:val="000000"/>
          <w:kern w:val="0"/>
          <w:sz w:val="24"/>
        </w:rPr>
        <w:t xml:space="preserve">                               </w:t>
      </w:r>
      <w:r>
        <w:rPr>
          <w:rFonts w:hint="eastAsia" w:ascii="仿宋_GB2312" w:eastAsia="仿宋_GB2312" w:cs="宋体"/>
          <w:color w:val="000000"/>
          <w:kern w:val="0"/>
          <w:sz w:val="24"/>
          <w:lang w:val="en-US" w:eastAsia="zh-CN"/>
        </w:rPr>
        <w:t xml:space="preserve"> </w:t>
      </w:r>
      <w:r>
        <w:rPr>
          <w:rFonts w:hint="eastAsia" w:ascii="仿宋_GB2312" w:eastAsia="仿宋_GB2312" w:cs="宋体"/>
          <w:color w:val="000000"/>
          <w:kern w:val="0"/>
          <w:sz w:val="24"/>
        </w:rPr>
        <w:t xml:space="preserve"> 日期：</w:t>
      </w:r>
      <w:r>
        <w:rPr>
          <w:rFonts w:hint="eastAsia" w:ascii="仿宋_GB2312" w:eastAsia="仿宋_GB2312" w:cs="宋体"/>
          <w:color w:val="000000"/>
          <w:kern w:val="0"/>
          <w:sz w:val="24"/>
          <w:lang w:val="en-US" w:eastAsia="zh-CN"/>
        </w:rPr>
        <w:t xml:space="preserve">  </w:t>
      </w:r>
      <w:r>
        <w:rPr>
          <w:rFonts w:hint="eastAsia" w:ascii="仿宋_GB2312" w:eastAsia="仿宋_GB2312" w:cs="宋体"/>
          <w:color w:val="000000"/>
          <w:kern w:val="0"/>
          <w:sz w:val="24"/>
        </w:rPr>
        <w:t xml:space="preserve"> </w:t>
      </w:r>
      <w:r>
        <w:rPr>
          <w:rFonts w:hint="eastAsia" w:ascii="仿宋_GB2312" w:eastAsia="仿宋_GB2312" w:cs="宋体"/>
          <w:color w:val="000000"/>
          <w:kern w:val="0"/>
          <w:sz w:val="24"/>
          <w:lang w:val="en-US" w:eastAsia="zh-CN"/>
        </w:rPr>
        <w:t xml:space="preserve"> </w:t>
      </w:r>
      <w:r>
        <w:rPr>
          <w:rFonts w:hint="eastAsia" w:ascii="仿宋_GB2312" w:eastAsia="仿宋_GB2312" w:cs="宋体"/>
          <w:color w:val="000000"/>
          <w:kern w:val="0"/>
          <w:sz w:val="24"/>
        </w:rPr>
        <w:t xml:space="preserve">  年    月 </w:t>
      </w:r>
      <w:r>
        <w:rPr>
          <w:rFonts w:hint="eastAsia" w:ascii="仿宋_GB2312" w:eastAsia="仿宋_GB2312" w:cs="宋体"/>
          <w:color w:val="000000"/>
          <w:kern w:val="0"/>
          <w:sz w:val="24"/>
          <w:lang w:val="en-US" w:eastAsia="zh-CN"/>
        </w:rPr>
        <w:t xml:space="preserve"> </w:t>
      </w:r>
      <w:r>
        <w:rPr>
          <w:rFonts w:hint="eastAsia" w:ascii="仿宋_GB2312" w:eastAsia="仿宋_GB2312" w:cs="宋体"/>
          <w:color w:val="000000"/>
          <w:kern w:val="0"/>
          <w:sz w:val="24"/>
        </w:rPr>
        <w:t xml:space="preserve">  日</w:t>
      </w:r>
    </w:p>
    <w:p>
      <w:pPr>
        <w:tabs>
          <w:tab w:val="center" w:pos="3895"/>
        </w:tabs>
        <w:ind w:firstLine="420" w:firstLineChars="200"/>
        <w:jc w:val="left"/>
        <w:rPr>
          <w:rFonts w:hint="eastAsia" w:ascii="仿宋_GB2312" w:eastAsia="仿宋_GB2312"/>
          <w:b/>
          <w:bCs/>
          <w:sz w:val="32"/>
          <w:szCs w:val="32"/>
        </w:rPr>
      </w:pPr>
      <w:r>
        <w:rPr>
          <w:szCs w:val="20"/>
        </w:rPr>
        <w:drawing>
          <wp:anchor distT="0" distB="0" distL="0" distR="0" simplePos="0" relativeHeight="251684864"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noChangeArrowheads="1"/>
                    </pic:cNvPicPr>
                  </pic:nvPicPr>
                  <pic:blipFill>
                    <a:blip r:embed="rId19" cstate="print"/>
                    <a:stretch>
                      <a:fillRect/>
                    </a:stretch>
                  </pic:blipFill>
                  <pic:spPr>
                    <a:xfrm>
                      <a:off x="0" y="0"/>
                      <a:ext cx="1187449" cy="438150"/>
                    </a:xfrm>
                    <a:prstGeom prst="rect">
                      <a:avLst/>
                    </a:prstGeom>
                    <a:noFill/>
                    <a:ln w="9525">
                      <a:noFill/>
                      <a:miter lim="800000"/>
                      <a:headEnd/>
                      <a:tailEnd/>
                    </a:ln>
                  </pic:spPr>
                </pic:pic>
              </a:graphicData>
            </a:graphic>
          </wp:anchor>
        </w:drawing>
      </w:r>
    </w:p>
    <w:p>
      <w:pPr>
        <w:tabs>
          <w:tab w:val="center" w:pos="3895"/>
        </w:tabs>
        <w:ind w:firstLine="0" w:firstLineChars="0"/>
        <w:jc w:val="center"/>
        <w:rPr>
          <w:rFonts w:ascii="仿宋_GB2312" w:eastAsia="仿宋_GB2312"/>
          <w:b/>
          <w:bCs/>
          <w:sz w:val="32"/>
          <w:szCs w:val="32"/>
        </w:rPr>
      </w:pPr>
      <w:r>
        <w:rPr>
          <w:rFonts w:hint="eastAsia" w:ascii="仿宋_GB2312" w:eastAsia="仿宋_GB2312"/>
          <w:b/>
          <w:bCs/>
          <w:sz w:val="32"/>
          <w:szCs w:val="32"/>
        </w:rPr>
        <w:t>证券账户业务办理须知</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w:t>
      </w:r>
      <w:r>
        <w:rPr>
          <w:rFonts w:hint="eastAsia" w:ascii="仿宋_GB2312" w:eastAsia="仿宋_GB2312"/>
          <w:sz w:val="18"/>
          <w:szCs w:val="18"/>
          <w:lang w:val="en-US" w:eastAsia="zh-CN"/>
        </w:rPr>
        <w:t xml:space="preserve">. </w:t>
      </w:r>
      <w:r>
        <w:rPr>
          <w:rFonts w:hint="eastAsia" w:ascii="仿宋_GB2312" w:eastAsia="仿宋_GB2312"/>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2</w:t>
      </w:r>
      <w:r>
        <w:rPr>
          <w:rFonts w:hint="eastAsia" w:ascii="仿宋_GB2312" w:eastAsia="仿宋_GB2312"/>
          <w:sz w:val="18"/>
          <w:szCs w:val="18"/>
          <w:lang w:val="en-US" w:eastAsia="zh-CN"/>
        </w:rPr>
        <w:t xml:space="preserve">. </w:t>
      </w:r>
      <w:r>
        <w:rPr>
          <w:rFonts w:hint="eastAsia" w:ascii="仿宋_GB2312" w:eastAsia="仿宋_GB2312"/>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3</w:t>
      </w:r>
      <w:r>
        <w:rPr>
          <w:rFonts w:hint="eastAsia" w:ascii="仿宋_GB2312" w:eastAsia="仿宋_GB2312"/>
          <w:b/>
          <w:bCs/>
          <w:sz w:val="18"/>
          <w:szCs w:val="18"/>
          <w:lang w:val="en-US" w:eastAsia="zh-CN"/>
        </w:rPr>
        <w:t xml:space="preserve">. </w:t>
      </w:r>
      <w:r>
        <w:rPr>
          <w:rFonts w:hint="eastAsia" w:ascii="仿宋_GB2312" w:hAnsi="Times New Roman" w:eastAsia="仿宋_GB2312" w:cs="Times New Roman"/>
          <w:b/>
          <w:bCs/>
          <w:i w:val="0"/>
          <w:caps w:val="0"/>
          <w:color w:val="auto"/>
          <w:spacing w:val="0"/>
          <w:sz w:val="18"/>
          <w:szCs w:val="18"/>
          <w:shd w:val="clear" w:fill="auto"/>
        </w:rPr>
        <w:t>投资者应当依法依规实名开立证券账户</w:t>
      </w:r>
      <w:r>
        <w:rPr>
          <w:rFonts w:hint="eastAsia" w:ascii="仿宋_GB2312" w:eastAsia="仿宋_GB2312"/>
          <w:b/>
          <w:bCs/>
          <w:sz w:val="18"/>
          <w:szCs w:val="18"/>
          <w:lang w:eastAsia="zh-CN"/>
        </w:rPr>
        <w:t>。</w:t>
      </w:r>
      <w:r>
        <w:rPr>
          <w:rFonts w:hint="eastAsia" w:ascii="仿宋_GB2312" w:eastAsia="仿宋_GB2312"/>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仿宋_GB2312" w:eastAsia="仿宋_GB2312"/>
          <w:b/>
          <w:bCs/>
          <w:sz w:val="18"/>
          <w:szCs w:val="18"/>
        </w:rPr>
        <w:t>投资者因违规开立证券账户导致的相应经济损失和法律责任由其本人承担。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4</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5</w:t>
      </w:r>
      <w:r>
        <w:rPr>
          <w:rFonts w:hint="eastAsia" w:ascii="仿宋_GB2312" w:eastAsia="仿宋_GB2312"/>
          <w:sz w:val="18"/>
          <w:szCs w:val="18"/>
          <w:lang w:val="en-US" w:eastAsia="zh-CN"/>
        </w:rPr>
        <w:t xml:space="preserve">. </w:t>
      </w:r>
      <w:r>
        <w:rPr>
          <w:rFonts w:hint="eastAsia" w:ascii="仿宋_GB2312" w:eastAsia="仿宋_GB2312"/>
          <w:sz w:val="18"/>
          <w:szCs w:val="18"/>
        </w:rPr>
        <w:t>投资者办理证券账户开立时，统一账户平台将根据开户代理机构的申报建立新开证券账户与一码通账户之间的关联关系。</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6</w:t>
      </w:r>
      <w:r>
        <w:rPr>
          <w:rFonts w:hint="eastAsia" w:ascii="仿宋_GB2312" w:eastAsia="仿宋_GB2312"/>
          <w:b/>
          <w:bCs/>
          <w:sz w:val="18"/>
          <w:szCs w:val="18"/>
          <w:lang w:val="en-US" w:eastAsia="zh-CN"/>
        </w:rPr>
        <w:t xml:space="preserve">. </w:t>
      </w:r>
      <w:r>
        <w:rPr>
          <w:rFonts w:hint="eastAsia" w:ascii="仿宋_GB2312" w:eastAsia="仿宋_GB2312"/>
          <w:b/>
          <w:bCs/>
          <w:sz w:val="18"/>
          <w:szCs w:val="18"/>
        </w:rPr>
        <w:t>投资者应当使用实名开立的账户进行交易</w:t>
      </w:r>
      <w:r>
        <w:rPr>
          <w:rFonts w:hint="eastAsia" w:ascii="仿宋_GB2312" w:eastAsia="仿宋_GB2312"/>
          <w:b/>
          <w:bCs/>
          <w:sz w:val="18"/>
          <w:szCs w:val="18"/>
          <w:lang w:eastAsia="zh-CN"/>
        </w:rPr>
        <w:t>，不得违反规定出借自己的证券账户或者借用他人的证券账户从事证券交易。</w:t>
      </w:r>
      <w:r>
        <w:rPr>
          <w:rFonts w:hint="eastAsia" w:ascii="仿宋_GB2312" w:eastAsia="仿宋_GB2312"/>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7</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中国结算及其委托的开户代理机构有权依据《证券账户管理规则》等有关规定认定为不合格账户；对满足休眠条件的证券账户进行休眠处理。</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8</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9</w:t>
      </w:r>
      <w:r>
        <w:rPr>
          <w:rFonts w:hint="eastAsia" w:ascii="仿宋_GB2312" w:eastAsia="仿宋_GB2312"/>
          <w:sz w:val="18"/>
          <w:szCs w:val="18"/>
          <w:lang w:val="en-US" w:eastAsia="zh-CN"/>
        </w:rPr>
        <w:t xml:space="preserve">. </w:t>
      </w:r>
      <w:r>
        <w:rPr>
          <w:rFonts w:hint="eastAsia" w:ascii="仿宋_GB2312" w:eastAsia="仿宋_GB2312"/>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10</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11</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中国结算及其委托的开户代理机构对投资者开户及实名制核查材料负有保密责任，不得违规对外提供。</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12</w:t>
      </w:r>
      <w:r>
        <w:rPr>
          <w:rFonts w:hint="eastAsia" w:ascii="仿宋_GB2312" w:eastAsia="仿宋_GB2312"/>
          <w:sz w:val="18"/>
          <w:szCs w:val="18"/>
          <w:lang w:val="en-US" w:eastAsia="zh-CN"/>
        </w:rPr>
        <w:t xml:space="preserve">. </w:t>
      </w:r>
      <w:r>
        <w:rPr>
          <w:rFonts w:hint="eastAsia" w:ascii="仿宋_GB2312" w:eastAsia="仿宋_GB2312"/>
          <w:sz w:val="18"/>
          <w:szCs w:val="18"/>
        </w:rPr>
        <w:t>因不可抗力而引起的业务办理错误，中国结算及其委托的开户代理机构不承担任何责任。</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13</w:t>
      </w:r>
      <w:r>
        <w:rPr>
          <w:rFonts w:hint="eastAsia" w:ascii="仿宋_GB2312" w:eastAsia="仿宋_GB2312"/>
          <w:sz w:val="18"/>
          <w:szCs w:val="18"/>
          <w:lang w:val="en-US" w:eastAsia="zh-CN"/>
        </w:rPr>
        <w:t xml:space="preserve">. </w:t>
      </w:r>
      <w:r>
        <w:rPr>
          <w:rFonts w:hint="eastAsia" w:ascii="仿宋_GB2312" w:eastAsia="仿宋_GB2312"/>
          <w:sz w:val="18"/>
          <w:szCs w:val="18"/>
        </w:rPr>
        <w:t>中国结算修订账户业务规则及本须知时，应当公告提示，无须知会申请人和证券账户持有人。申请人和证券账户持有人应当按照修订后的业务规则及须知执行。</w:t>
      </w:r>
    </w:p>
    <w:p>
      <w:pPr>
        <w:spacing w:line="320" w:lineRule="exact"/>
        <w:ind w:left="-19" w:leftChars="-9" w:right="-103" w:rightChars="-49" w:firstLine="358" w:firstLineChars="199"/>
        <w:rPr>
          <w:rFonts w:hint="eastAsia" w:ascii="仿宋_GB2312" w:eastAsia="仿宋_GB2312"/>
          <w:sz w:val="18"/>
          <w:szCs w:val="18"/>
          <w:lang w:eastAsia="zh-Hans"/>
        </w:rPr>
      </w:pPr>
      <w:r>
        <w:rPr>
          <w:rFonts w:hint="eastAsia" w:ascii="仿宋_GB2312" w:eastAsia="仿宋_GB2312"/>
          <w:sz w:val="18"/>
          <w:szCs w:val="18"/>
        </w:rPr>
        <w:t>1</w:t>
      </w:r>
      <w:r>
        <w:rPr>
          <w:rFonts w:hint="eastAsia" w:ascii="仿宋_GB2312" w:eastAsia="仿宋_GB2312"/>
          <w:sz w:val="18"/>
          <w:szCs w:val="18"/>
          <w:lang w:val="en-US" w:eastAsia="zh-CN"/>
        </w:rPr>
        <w:t>4</w:t>
      </w:r>
      <w:r>
        <w:rPr>
          <w:rFonts w:hint="eastAsia" w:ascii="仿宋_GB2312" w:eastAsia="仿宋_GB2312"/>
          <w:sz w:val="18"/>
          <w:szCs w:val="18"/>
        </w:rPr>
        <w:t>.</w:t>
      </w:r>
      <w:r>
        <w:rPr>
          <w:rFonts w:hint="eastAsia" w:ascii="仿宋_GB2312" w:eastAsia="仿宋_GB2312"/>
          <w:sz w:val="18"/>
          <w:szCs w:val="18"/>
          <w:lang w:val="en-US" w:eastAsia="zh-CN"/>
        </w:rPr>
        <w:t xml:space="preserve"> </w:t>
      </w:r>
      <w:r>
        <w:rPr>
          <w:rFonts w:hint="eastAsia" w:ascii="仿宋_GB2312" w:eastAsia="仿宋_GB2312"/>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spacing w:line="320" w:lineRule="exact"/>
        <w:ind w:left="-632" w:leftChars="-301" w:right="-523" w:rightChars="-249" w:firstLine="433" w:firstLineChars="197"/>
        <w:rPr>
          <w:rFonts w:hint="eastAsia" w:ascii="仿宋_GB2312" w:eastAsia="仿宋_GB2312"/>
          <w:sz w:val="22"/>
        </w:rPr>
        <w:sectPr>
          <w:footerReference r:id="rId12" w:type="default"/>
          <w:pgSz w:w="11906" w:h="16838"/>
          <w:pgMar w:top="227" w:right="1390" w:bottom="227" w:left="1276" w:header="0" w:footer="0" w:gutter="0"/>
          <w:cols w:space="0" w:num="1"/>
          <w:docGrid w:type="lines" w:linePitch="435" w:charSpace="0"/>
        </w:sectPr>
      </w:pPr>
    </w:p>
    <w:p>
      <w:pPr>
        <w:spacing w:line="340" w:lineRule="exact"/>
        <w:ind w:firstLine="420" w:firstLineChars="200"/>
      </w:pPr>
      <w:r>
        <w:rPr>
          <w:rFonts w:ascii="仿宋_GB2312"/>
          <w:szCs w:val="20"/>
        </w:rPr>
        <w:drawing>
          <wp:anchor distT="0" distB="0" distL="0" distR="0" simplePos="0" relativeHeight="251672576" behindDoc="0" locked="0" layoutInCell="1" allowOverlap="1">
            <wp:simplePos x="0" y="0"/>
            <wp:positionH relativeFrom="column">
              <wp:posOffset>-534670</wp:posOffset>
            </wp:positionH>
            <wp:positionV relativeFrom="paragraph">
              <wp:posOffset>4445</wp:posOffset>
            </wp:positionV>
            <wp:extent cx="1228725" cy="416560"/>
            <wp:effectExtent l="0" t="0" r="9525" b="2540"/>
            <wp:wrapNone/>
            <wp:docPr id="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7"/>
                    <pic:cNvPicPr>
                      <a:picLocks noChangeAspect="1" noChangeArrowheads="1"/>
                    </pic:cNvPicPr>
                  </pic:nvPicPr>
                  <pic:blipFill>
                    <a:blip r:embed="rId18" cstate="print"/>
                    <a:stretch>
                      <a:fillRect/>
                    </a:stretch>
                  </pic:blipFill>
                  <pic:spPr>
                    <a:xfrm>
                      <a:off x="0" y="0"/>
                      <a:ext cx="1228725" cy="416560"/>
                    </a:xfrm>
                    <a:prstGeom prst="rect">
                      <a:avLst/>
                    </a:prstGeom>
                    <a:noFill/>
                    <a:ln w="9525">
                      <a:noFill/>
                      <a:miter lim="800000"/>
                      <a:headEnd/>
                      <a:tailEnd/>
                    </a:ln>
                  </pic:spPr>
                </pic:pic>
              </a:graphicData>
            </a:graphic>
          </wp:anchor>
        </w:drawing>
      </w:r>
    </w:p>
    <w:p>
      <w:pPr>
        <w:widowControl/>
        <w:snapToGrid w:val="0"/>
        <w:ind w:firstLine="0" w:firstLineChars="0"/>
        <w:jc w:val="center"/>
        <w:outlineLvl w:val="0"/>
        <w:rPr>
          <w:rFonts w:ascii="仿宋_GB2312" w:eastAsia="仿宋_GB2312"/>
          <w:sz w:val="32"/>
          <w:szCs w:val="32"/>
        </w:rPr>
      </w:pPr>
      <w:bookmarkStart w:id="26" w:name="_Toc21893"/>
      <w:bookmarkStart w:id="27" w:name="证券账户业务申请表（适用于办理证券账户冒开、解除挂失业务）"/>
      <w:r>
        <w:rPr>
          <w:rFonts w:hint="eastAsia" w:ascii="仿宋_GB2312" w:hAnsi="宋体" w:eastAsia="仿宋_GB2312"/>
          <w:b/>
          <w:sz w:val="32"/>
          <w:szCs w:val="32"/>
        </w:rPr>
        <w:t>证券账户业务申请表</w:t>
      </w:r>
      <w:bookmarkEnd w:id="26"/>
    </w:p>
    <w:p>
      <w:pPr>
        <w:widowControl/>
        <w:snapToGrid w:val="0"/>
        <w:spacing w:beforeLines="0"/>
        <w:ind w:left="0" w:leftChars="0" w:firstLine="0" w:firstLineChars="0"/>
        <w:jc w:val="center"/>
        <w:outlineLvl w:val="0"/>
        <w:rPr>
          <w:rFonts w:ascii="仿宋_GB2312" w:hAnsi="宋体" w:eastAsia="仿宋_GB2312"/>
          <w:sz w:val="24"/>
          <w:szCs w:val="24"/>
        </w:rPr>
      </w:pPr>
      <w:bookmarkStart w:id="28" w:name="_Toc109"/>
      <w:r>
        <w:rPr>
          <w:rFonts w:hint="eastAsia" w:ascii="仿宋_GB2312" w:hAnsi="宋体" w:eastAsia="仿宋_GB2312"/>
          <w:sz w:val="24"/>
          <w:szCs w:val="24"/>
        </w:rPr>
        <w:t>（适用于办理证券账户冒开、解除挂失业务）</w:t>
      </w:r>
      <w:bookmarkEnd w:id="27"/>
      <w:bookmarkEnd w:id="28"/>
    </w:p>
    <w:tbl>
      <w:tblPr>
        <w:tblStyle w:val="8"/>
        <w:tblW w:w="106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55"/>
        <w:gridCol w:w="24"/>
        <w:gridCol w:w="2088"/>
        <w:gridCol w:w="1711"/>
        <w:gridCol w:w="129"/>
        <w:gridCol w:w="853"/>
        <w:gridCol w:w="3100"/>
        <w:gridCol w:w="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vAlign w:val="center"/>
          </w:tcPr>
          <w:p>
            <w:pPr>
              <w:spacing w:line="420" w:lineRule="exact"/>
              <w:rPr>
                <w:rFonts w:ascii="仿宋_GB2312" w:eastAsia="仿宋_GB2312"/>
                <w:b/>
                <w:sz w:val="24"/>
              </w:rPr>
            </w:pPr>
            <w:r>
              <w:rPr>
                <w:rFonts w:hint="eastAsia" w:ascii="仿宋_GB2312" w:eastAsia="仿宋_GB2312"/>
                <w:b/>
                <w:sz w:val="24"/>
              </w:rPr>
              <w:t>投资者姓名/名称</w:t>
            </w:r>
          </w:p>
        </w:tc>
        <w:tc>
          <w:tcPr>
            <w:tcW w:w="7881" w:type="dxa"/>
            <w:gridSpan w:val="5"/>
            <w:vAlign w:val="center"/>
          </w:tcPr>
          <w:p>
            <w:pPr>
              <w:spacing w:line="420" w:lineRule="exact"/>
              <w:rPr>
                <w:rFonts w:ascii="仿宋_GB2312"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pPr>
              <w:spacing w:line="420" w:lineRule="exact"/>
              <w:rPr>
                <w:rFonts w:ascii="仿宋_GB2312" w:eastAsia="仿宋_GB2312"/>
                <w:b/>
                <w:sz w:val="24"/>
              </w:rPr>
            </w:pPr>
            <w:r>
              <w:rPr>
                <w:rFonts w:hint="eastAsia" w:ascii="仿宋_GB2312" w:eastAsia="仿宋_GB2312"/>
                <w:b/>
                <w:sz w:val="24"/>
              </w:rPr>
              <w:t>身份证明文件类型</w:t>
            </w:r>
          </w:p>
        </w:tc>
        <w:tc>
          <w:tcPr>
            <w:tcW w:w="7881" w:type="dxa"/>
            <w:gridSpan w:val="5"/>
            <w:tcBorders>
              <w:bottom w:val="single" w:color="000000" w:sz="4" w:space="0"/>
            </w:tcBorders>
            <w:vAlign w:val="center"/>
          </w:tcPr>
          <w:p>
            <w:pPr>
              <w:spacing w:line="420" w:lineRule="exact"/>
              <w:rPr>
                <w:rFonts w:ascii="仿宋_GB2312"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pPr>
              <w:spacing w:line="420" w:lineRule="exact"/>
              <w:rPr>
                <w:rFonts w:ascii="仿宋_GB2312" w:eastAsia="仿宋_GB2312"/>
                <w:b/>
                <w:sz w:val="24"/>
              </w:rPr>
            </w:pPr>
            <w:r>
              <w:rPr>
                <w:rFonts w:hint="eastAsia" w:ascii="仿宋_GB2312" w:eastAsia="仿宋_GB2312"/>
                <w:b/>
                <w:sz w:val="24"/>
              </w:rPr>
              <w:t>身份证明文件号码</w:t>
            </w:r>
          </w:p>
        </w:tc>
        <w:tc>
          <w:tcPr>
            <w:tcW w:w="7881" w:type="dxa"/>
            <w:gridSpan w:val="5"/>
            <w:tcBorders>
              <w:bottom w:val="single" w:color="000000" w:sz="4" w:space="0"/>
            </w:tcBorders>
            <w:vAlign w:val="center"/>
          </w:tcPr>
          <w:p>
            <w:pPr>
              <w:spacing w:line="420" w:lineRule="exact"/>
              <w:rPr>
                <w:rFonts w:ascii="仿宋_GB2312"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pPr>
              <w:spacing w:line="420" w:lineRule="exact"/>
              <w:rPr>
                <w:rFonts w:ascii="仿宋_GB2312" w:eastAsia="仿宋_GB2312"/>
                <w:b/>
                <w:sz w:val="24"/>
              </w:rPr>
            </w:pPr>
            <w:r>
              <w:rPr>
                <w:rFonts w:hint="eastAsia" w:ascii="仿宋_GB2312" w:eastAsia="仿宋_GB2312"/>
                <w:b/>
                <w:sz w:val="24"/>
              </w:rPr>
              <w:t>一码通账户号码</w:t>
            </w:r>
          </w:p>
        </w:tc>
        <w:tc>
          <w:tcPr>
            <w:tcW w:w="7881" w:type="dxa"/>
            <w:gridSpan w:val="5"/>
            <w:tcBorders>
              <w:bottom w:val="single" w:color="000000" w:sz="4" w:space="0"/>
            </w:tcBorders>
            <w:vAlign w:val="center"/>
          </w:tcPr>
          <w:p>
            <w:pPr>
              <w:spacing w:line="420" w:lineRule="exact"/>
              <w:rPr>
                <w:rFonts w:ascii="仿宋_GB2312"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top w:val="single" w:color="auto" w:sz="4" w:space="0"/>
              <w:bottom w:val="single" w:color="auto" w:sz="4" w:space="0"/>
            </w:tcBorders>
            <w:shd w:val="clear" w:color="auto" w:fill="C4BC96"/>
            <w:vAlign w:val="center"/>
          </w:tcPr>
          <w:p>
            <w:pPr>
              <w:spacing w:line="420" w:lineRule="exact"/>
              <w:jc w:val="center"/>
              <w:rPr>
                <w:rFonts w:ascii="仿宋_GB2312" w:eastAsia="仿宋_GB2312"/>
                <w:b/>
                <w:bCs/>
                <w:sz w:val="24"/>
              </w:rPr>
            </w:pPr>
            <w:r>
              <w:rPr>
                <w:rFonts w:hint="eastAsia" w:ascii="仿宋_GB2312" w:eastAsia="仿宋_GB2312"/>
                <w:b/>
                <w:bCs/>
                <w:sz w:val="24"/>
              </w:rPr>
              <w:t>机构经办人或自然人代办人信息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pPr>
              <w:spacing w:line="420" w:lineRule="exact"/>
              <w:rPr>
                <w:rFonts w:ascii="仿宋_GB2312" w:eastAsia="仿宋_GB2312"/>
                <w:b/>
                <w:sz w:val="24"/>
              </w:rPr>
            </w:pPr>
            <w:r>
              <w:rPr>
                <w:rFonts w:hint="eastAsia" w:ascii="仿宋_GB2312" w:eastAsia="仿宋_GB2312"/>
                <w:bCs/>
                <w:sz w:val="24"/>
              </w:rPr>
              <w:t>姓名</w:t>
            </w:r>
          </w:p>
        </w:tc>
        <w:tc>
          <w:tcPr>
            <w:tcW w:w="2088" w:type="dxa"/>
            <w:tcBorders>
              <w:bottom w:val="single" w:color="000000" w:sz="4" w:space="0"/>
            </w:tcBorders>
            <w:vAlign w:val="center"/>
          </w:tcPr>
          <w:p>
            <w:pPr>
              <w:spacing w:line="420" w:lineRule="exact"/>
              <w:rPr>
                <w:rFonts w:ascii="仿宋_GB2312" w:eastAsia="仿宋_GB2312"/>
                <w:b/>
                <w:sz w:val="24"/>
              </w:rPr>
            </w:pPr>
          </w:p>
        </w:tc>
        <w:tc>
          <w:tcPr>
            <w:tcW w:w="2693" w:type="dxa"/>
            <w:gridSpan w:val="3"/>
            <w:tcBorders>
              <w:bottom w:val="single" w:color="000000" w:sz="4" w:space="0"/>
            </w:tcBorders>
            <w:vAlign w:val="center"/>
          </w:tcPr>
          <w:p>
            <w:pPr>
              <w:spacing w:line="420" w:lineRule="exact"/>
              <w:rPr>
                <w:rFonts w:ascii="仿宋_GB2312" w:eastAsia="仿宋_GB2312"/>
                <w:b/>
                <w:sz w:val="24"/>
              </w:rPr>
            </w:pPr>
            <w:r>
              <w:rPr>
                <w:rFonts w:hint="eastAsia" w:ascii="仿宋_GB2312" w:eastAsia="仿宋_GB2312"/>
                <w:bCs/>
                <w:sz w:val="24"/>
              </w:rPr>
              <w:t>有效身份证明文件类型</w:t>
            </w:r>
          </w:p>
        </w:tc>
        <w:tc>
          <w:tcPr>
            <w:tcW w:w="3100" w:type="dxa"/>
            <w:tcBorders>
              <w:bottom w:val="single" w:color="000000" w:sz="4" w:space="0"/>
            </w:tcBorders>
            <w:vAlign w:val="center"/>
          </w:tcPr>
          <w:p>
            <w:pPr>
              <w:spacing w:line="420" w:lineRule="exact"/>
              <w:rPr>
                <w:rFonts w:ascii="仿宋_GB2312" w:eastAsia="仿宋_GB2312"/>
                <w:b/>
                <w:sz w:val="24"/>
              </w:rPr>
            </w:pPr>
            <w:r>
              <w:rPr>
                <w:rFonts w:hint="eastAsia" w:ascii="仿宋_GB2312" w:eastAsia="仿宋_GB2312"/>
                <w:sz w:val="24"/>
              </w:rPr>
              <w:t>□身份证  □护照  □其他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tcBorders>
              <w:bottom w:val="single" w:color="000000" w:sz="4" w:space="0"/>
            </w:tcBorders>
            <w:vAlign w:val="center"/>
          </w:tcPr>
          <w:p>
            <w:pPr>
              <w:spacing w:line="420" w:lineRule="exact"/>
              <w:rPr>
                <w:rFonts w:ascii="仿宋_GB2312" w:eastAsia="仿宋_GB2312"/>
                <w:b/>
                <w:sz w:val="24"/>
              </w:rPr>
            </w:pPr>
            <w:r>
              <w:rPr>
                <w:rFonts w:hint="eastAsia" w:ascii="仿宋_GB2312" w:eastAsia="仿宋_GB2312"/>
                <w:bCs/>
                <w:sz w:val="24"/>
              </w:rPr>
              <w:t>有效身份证明文件号码</w:t>
            </w:r>
          </w:p>
        </w:tc>
        <w:tc>
          <w:tcPr>
            <w:tcW w:w="2088" w:type="dxa"/>
            <w:tcBorders>
              <w:bottom w:val="single" w:color="000000" w:sz="4" w:space="0"/>
            </w:tcBorders>
            <w:vAlign w:val="center"/>
          </w:tcPr>
          <w:p>
            <w:pPr>
              <w:spacing w:line="420" w:lineRule="exact"/>
              <w:rPr>
                <w:rFonts w:ascii="仿宋_GB2312" w:eastAsia="仿宋_GB2312"/>
                <w:b/>
                <w:sz w:val="24"/>
              </w:rPr>
            </w:pPr>
          </w:p>
        </w:tc>
        <w:tc>
          <w:tcPr>
            <w:tcW w:w="2693" w:type="dxa"/>
            <w:gridSpan w:val="3"/>
            <w:tcBorders>
              <w:bottom w:val="single" w:color="000000" w:sz="4" w:space="0"/>
            </w:tcBorders>
            <w:vAlign w:val="center"/>
          </w:tcPr>
          <w:p>
            <w:pPr>
              <w:spacing w:line="420" w:lineRule="exact"/>
              <w:rPr>
                <w:rFonts w:ascii="仿宋_GB2312" w:eastAsia="仿宋_GB2312"/>
                <w:b/>
                <w:sz w:val="24"/>
              </w:rPr>
            </w:pPr>
            <w:r>
              <w:rPr>
                <w:rFonts w:hint="eastAsia" w:ascii="仿宋_GB2312" w:eastAsia="仿宋_GB2312"/>
                <w:bCs/>
                <w:sz w:val="24"/>
              </w:rPr>
              <w:t>联系电话</w:t>
            </w:r>
          </w:p>
        </w:tc>
        <w:tc>
          <w:tcPr>
            <w:tcW w:w="3100" w:type="dxa"/>
            <w:tcBorders>
              <w:bottom w:val="single" w:color="000000" w:sz="4" w:space="0"/>
            </w:tcBorders>
            <w:vAlign w:val="center"/>
          </w:tcPr>
          <w:p>
            <w:pPr>
              <w:spacing w:line="420" w:lineRule="exact"/>
              <w:rPr>
                <w:rFonts w:ascii="仿宋_GB2312" w:eastAsia="仿宋_GB2312"/>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shd w:val="clear" w:color="auto" w:fill="C4BC96"/>
            <w:vAlign w:val="center"/>
          </w:tcPr>
          <w:p>
            <w:pPr>
              <w:snapToGrid w:val="0"/>
              <w:spacing w:line="420" w:lineRule="exact"/>
              <w:rPr>
                <w:rFonts w:hint="eastAsia" w:ascii="仿宋_GB2312" w:eastAsia="仿宋_GB2312"/>
                <w:lang w:val="en-US" w:eastAsia="zh-CN"/>
              </w:rPr>
            </w:pPr>
            <w:r>
              <w:rPr>
                <w:rFonts w:hint="eastAsia" w:ascii="仿宋_GB2312" w:eastAsia="仿宋_GB2312"/>
                <w:b/>
                <w:bCs/>
                <w:sz w:val="24"/>
              </w:rPr>
              <w:t>□ 证券账户</w:t>
            </w:r>
            <w:r>
              <w:rPr>
                <w:rFonts w:hint="eastAsia" w:ascii="仿宋_GB2312" w:eastAsia="仿宋_GB2312"/>
                <w:b/>
                <w:bCs/>
                <w:sz w:val="24"/>
                <w:lang w:eastAsia="zh-CN"/>
              </w:rPr>
              <w:t>冒开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vMerge w:val="restart"/>
            <w:vAlign w:val="center"/>
          </w:tcPr>
          <w:p>
            <w:pPr>
              <w:spacing w:line="420" w:lineRule="exact"/>
              <w:rPr>
                <w:rFonts w:ascii="仿宋_GB2312" w:eastAsia="仿宋_GB2312"/>
                <w:b/>
                <w:bCs/>
                <w:sz w:val="24"/>
              </w:rPr>
            </w:pPr>
            <w:r>
              <w:rPr>
                <w:rFonts w:hint="eastAsia" w:ascii="仿宋_GB2312" w:eastAsia="仿宋_GB2312"/>
                <w:sz w:val="24"/>
              </w:rPr>
              <w:t>投资者身份信息被冒用涉及的证券账户号码</w:t>
            </w:r>
          </w:p>
        </w:tc>
        <w:tc>
          <w:tcPr>
            <w:tcW w:w="3799" w:type="dxa"/>
            <w:gridSpan w:val="2"/>
            <w:vAlign w:val="center"/>
          </w:tcPr>
          <w:p>
            <w:pPr>
              <w:spacing w:line="420" w:lineRule="exact"/>
              <w:rPr>
                <w:rFonts w:ascii="仿宋_GB2312" w:eastAsia="仿宋_GB2312"/>
                <w:b/>
                <w:bCs/>
                <w:sz w:val="24"/>
              </w:rPr>
            </w:pPr>
          </w:p>
        </w:tc>
        <w:tc>
          <w:tcPr>
            <w:tcW w:w="4082" w:type="dxa"/>
            <w:gridSpan w:val="3"/>
            <w:vAlign w:val="center"/>
          </w:tcPr>
          <w:p>
            <w:pPr>
              <w:spacing w:line="420" w:lineRule="exact"/>
              <w:rPr>
                <w:rFonts w:ascii="仿宋_GB2312" w:eastAsia="仿宋_GB2312"/>
                <w:b/>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79" w:type="dxa"/>
            <w:gridSpan w:val="2"/>
            <w:vMerge w:val="continue"/>
            <w:tcBorders>
              <w:bottom w:val="single" w:color="000000" w:sz="4" w:space="0"/>
            </w:tcBorders>
            <w:vAlign w:val="center"/>
          </w:tcPr>
          <w:p>
            <w:pPr>
              <w:spacing w:line="420" w:lineRule="exact"/>
              <w:rPr>
                <w:rFonts w:ascii="仿宋_GB2312" w:eastAsia="仿宋_GB2312"/>
                <w:sz w:val="24"/>
              </w:rPr>
            </w:pPr>
          </w:p>
        </w:tc>
        <w:tc>
          <w:tcPr>
            <w:tcW w:w="3799" w:type="dxa"/>
            <w:gridSpan w:val="2"/>
            <w:tcBorders>
              <w:bottom w:val="single" w:color="000000" w:sz="4" w:space="0"/>
            </w:tcBorders>
            <w:vAlign w:val="center"/>
          </w:tcPr>
          <w:p>
            <w:pPr>
              <w:spacing w:line="420" w:lineRule="exact"/>
              <w:rPr>
                <w:rFonts w:ascii="仿宋_GB2312" w:eastAsia="仿宋_GB2312"/>
                <w:b/>
                <w:bCs/>
                <w:sz w:val="24"/>
              </w:rPr>
            </w:pPr>
          </w:p>
        </w:tc>
        <w:tc>
          <w:tcPr>
            <w:tcW w:w="4082" w:type="dxa"/>
            <w:gridSpan w:val="3"/>
            <w:tcBorders>
              <w:bottom w:val="single" w:color="000000" w:sz="4" w:space="0"/>
            </w:tcBorders>
            <w:vAlign w:val="center"/>
          </w:tcPr>
          <w:p>
            <w:pPr>
              <w:spacing w:line="420" w:lineRule="exact"/>
              <w:rPr>
                <w:rFonts w:ascii="仿宋_GB2312" w:eastAsia="仿宋_GB2312"/>
                <w:b/>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bottom w:val="single" w:color="000000" w:sz="4" w:space="0"/>
            </w:tcBorders>
            <w:vAlign w:val="center"/>
          </w:tcPr>
          <w:p>
            <w:pPr>
              <w:spacing w:beforeLines="25" w:line="420" w:lineRule="exact"/>
              <w:rPr>
                <w:rFonts w:ascii="仿宋_GB2312" w:eastAsia="仿宋_GB2312"/>
                <w:bCs/>
                <w:sz w:val="24"/>
              </w:rPr>
            </w:pPr>
            <w:r>
              <w:rPr>
                <w:rFonts w:hint="eastAsia" w:ascii="仿宋_GB2312" w:eastAsia="仿宋_GB2312"/>
                <w:bCs/>
                <w:sz w:val="24"/>
              </w:rPr>
              <w:t xml:space="preserve">    本人声明从未曾开立和使用上述申报冒开的证券账户，账户中持有的股份也非本人所有。为维护本人合法权益，请核查账户有关情况，并申请按照证券账户管理规则及有关规定的要求，处理以上证券账户。</w:t>
            </w:r>
          </w:p>
          <w:p>
            <w:pPr>
              <w:spacing w:before="110" w:beforeLines="25" w:after="110" w:afterLines="25" w:line="420" w:lineRule="exact"/>
              <w:ind w:firstLine="480" w:firstLineChars="200"/>
              <w:rPr>
                <w:rFonts w:ascii="仿宋_GB2312" w:eastAsia="仿宋_GB2312"/>
                <w:bCs/>
                <w:sz w:val="24"/>
              </w:rPr>
            </w:pPr>
            <w:r>
              <w:rPr>
                <w:rFonts w:hint="eastAsia" w:ascii="仿宋_GB2312" w:eastAsia="仿宋_GB2312"/>
                <w:bCs/>
                <w:sz w:val="24"/>
              </w:rPr>
              <w:t>申请人签名：                 联系电话：                 申请日期：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shd w:val="clear" w:color="auto" w:fill="C4BC96"/>
            <w:vAlign w:val="center"/>
          </w:tcPr>
          <w:p>
            <w:pPr>
              <w:snapToGrid w:val="0"/>
              <w:spacing w:line="420" w:lineRule="exact"/>
              <w:rPr>
                <w:rFonts w:ascii="仿宋_GB2312" w:eastAsia="仿宋_GB2312"/>
              </w:rPr>
            </w:pPr>
            <w:r>
              <w:rPr>
                <w:rFonts w:hint="eastAsia" w:ascii="仿宋_GB2312" w:eastAsia="仿宋_GB2312"/>
                <w:b/>
                <w:bCs/>
                <w:sz w:val="24"/>
              </w:rPr>
              <w:t>□ 证券账户解除挂失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55" w:type="dxa"/>
            <w:vMerge w:val="restart"/>
            <w:tcBorders>
              <w:top w:val="single" w:color="000000" w:sz="4" w:space="0"/>
            </w:tcBorders>
            <w:vAlign w:val="center"/>
          </w:tcPr>
          <w:p>
            <w:pPr>
              <w:spacing w:line="420" w:lineRule="exact"/>
              <w:rPr>
                <w:rFonts w:ascii="仿宋_GB2312" w:eastAsia="仿宋_GB2312"/>
                <w:bCs/>
                <w:sz w:val="24"/>
              </w:rPr>
            </w:pPr>
            <w:r>
              <w:rPr>
                <w:rFonts w:hint="eastAsia" w:ascii="仿宋_GB2312" w:eastAsia="仿宋_GB2312"/>
                <w:bCs/>
                <w:sz w:val="24"/>
              </w:rPr>
              <w:t>申请解除挂失证券账户号码</w:t>
            </w:r>
          </w:p>
        </w:tc>
        <w:tc>
          <w:tcPr>
            <w:tcW w:w="3952" w:type="dxa"/>
            <w:gridSpan w:val="4"/>
            <w:tcBorders>
              <w:top w:val="single" w:color="000000" w:sz="4" w:space="0"/>
              <w:bottom w:val="single" w:color="auto" w:sz="4" w:space="0"/>
            </w:tcBorders>
            <w:vAlign w:val="center"/>
          </w:tcPr>
          <w:p>
            <w:pPr>
              <w:spacing w:line="420" w:lineRule="exact"/>
              <w:rPr>
                <w:rFonts w:ascii="仿宋_GB2312" w:eastAsia="仿宋_GB2312"/>
                <w:bCs/>
                <w:sz w:val="24"/>
              </w:rPr>
            </w:pPr>
          </w:p>
        </w:tc>
        <w:tc>
          <w:tcPr>
            <w:tcW w:w="3953" w:type="dxa"/>
            <w:gridSpan w:val="2"/>
            <w:tcBorders>
              <w:top w:val="single" w:color="000000" w:sz="4" w:space="0"/>
              <w:bottom w:val="single" w:color="auto" w:sz="4" w:space="0"/>
            </w:tcBorders>
            <w:vAlign w:val="center"/>
          </w:tcPr>
          <w:p>
            <w:pPr>
              <w:spacing w:line="420" w:lineRule="exact"/>
              <w:rPr>
                <w:rFonts w:ascii="仿宋_GB2312"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2755" w:type="dxa"/>
            <w:vMerge w:val="continue"/>
            <w:tcBorders>
              <w:bottom w:val="single" w:color="auto" w:sz="4" w:space="0"/>
            </w:tcBorders>
            <w:vAlign w:val="center"/>
          </w:tcPr>
          <w:p>
            <w:pPr>
              <w:spacing w:line="420" w:lineRule="exact"/>
              <w:rPr>
                <w:rFonts w:ascii="仿宋_GB2312" w:eastAsia="仿宋_GB2312"/>
                <w:bCs/>
                <w:sz w:val="24"/>
              </w:rPr>
            </w:pPr>
          </w:p>
        </w:tc>
        <w:tc>
          <w:tcPr>
            <w:tcW w:w="3952" w:type="dxa"/>
            <w:gridSpan w:val="4"/>
            <w:tcBorders>
              <w:top w:val="single" w:color="000000" w:sz="4" w:space="0"/>
              <w:bottom w:val="single" w:color="auto" w:sz="4" w:space="0"/>
            </w:tcBorders>
            <w:vAlign w:val="center"/>
          </w:tcPr>
          <w:p>
            <w:pPr>
              <w:spacing w:line="420" w:lineRule="exact"/>
              <w:rPr>
                <w:rFonts w:ascii="仿宋_GB2312" w:eastAsia="仿宋_GB2312"/>
                <w:bCs/>
                <w:sz w:val="24"/>
              </w:rPr>
            </w:pPr>
          </w:p>
        </w:tc>
        <w:tc>
          <w:tcPr>
            <w:tcW w:w="3953" w:type="dxa"/>
            <w:gridSpan w:val="2"/>
            <w:tcBorders>
              <w:top w:val="single" w:color="000000" w:sz="4" w:space="0"/>
              <w:bottom w:val="single" w:color="auto" w:sz="4" w:space="0"/>
            </w:tcBorders>
            <w:vAlign w:val="center"/>
          </w:tcPr>
          <w:p>
            <w:pPr>
              <w:spacing w:line="420" w:lineRule="exact"/>
              <w:rPr>
                <w:rFonts w:ascii="仿宋_GB2312"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bottom w:val="single" w:color="auto" w:sz="4" w:space="0"/>
            </w:tcBorders>
            <w:vAlign w:val="center"/>
          </w:tcPr>
          <w:p>
            <w:pPr>
              <w:snapToGrid w:val="0"/>
              <w:spacing w:beforeLines="25" w:line="420" w:lineRule="exact"/>
              <w:ind w:firstLine="480" w:firstLineChars="200"/>
              <w:rPr>
                <w:rFonts w:ascii="仿宋_GB2312" w:eastAsia="仿宋_GB2312"/>
                <w:bCs/>
                <w:sz w:val="24"/>
              </w:rPr>
            </w:pPr>
            <w:r>
              <w:rPr>
                <w:rFonts w:hint="eastAsia" w:ascii="仿宋_GB2312" w:eastAsia="仿宋_GB2312"/>
                <w:bCs/>
                <w:sz w:val="24"/>
              </w:rPr>
              <w:t>本人承诺上述解除挂失的账户确属本人开立并使用，账户内资产确属本人所有，对由于解除挂失他人账户而导致的相应经济损失和法律责任，由本人承担。</w:t>
            </w:r>
          </w:p>
          <w:p>
            <w:pPr>
              <w:snapToGrid w:val="0"/>
              <w:spacing w:beforeLines="25" w:after="110" w:afterLines="25" w:line="420" w:lineRule="exact"/>
              <w:ind w:firstLine="480" w:firstLineChars="200"/>
              <w:rPr>
                <w:rFonts w:ascii="仿宋_GB2312" w:hAnsi="Cambria"/>
              </w:rPr>
            </w:pPr>
            <w:r>
              <w:rPr>
                <w:rFonts w:hint="eastAsia" w:ascii="仿宋_GB2312" w:eastAsia="仿宋_GB2312"/>
                <w:bCs/>
                <w:sz w:val="24"/>
              </w:rPr>
              <w:t>申请人签名：                                          申请日期：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top w:val="single" w:color="000000" w:sz="4" w:space="0"/>
              <w:bottom w:val="single" w:color="auto" w:sz="4" w:space="0"/>
            </w:tcBorders>
            <w:vAlign w:val="center"/>
          </w:tcPr>
          <w:p>
            <w:pPr>
              <w:spacing w:line="420" w:lineRule="exact"/>
              <w:rPr>
                <w:rFonts w:ascii="仿宋_GB2312" w:eastAsia="仿宋_GB2312"/>
                <w:b w:val="0"/>
                <w:bCs w:val="0"/>
                <w:sz w:val="24"/>
              </w:rPr>
            </w:pPr>
            <w:r>
              <w:rPr>
                <w:rFonts w:hint="eastAsia" w:ascii="仿宋_GB2312" w:eastAsia="仿宋_GB2312"/>
                <w:b/>
                <w:bCs/>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23" w:hRule="atLeast"/>
          <w:jc w:val="center"/>
        </w:trPr>
        <w:tc>
          <w:tcPr>
            <w:tcW w:w="10660" w:type="dxa"/>
            <w:gridSpan w:val="7"/>
            <w:tcBorders>
              <w:top w:val="single" w:color="auto" w:sz="4" w:space="0"/>
              <w:bottom w:val="single" w:color="auto" w:sz="4" w:space="0"/>
            </w:tcBorders>
            <w:shd w:val="clear" w:color="auto" w:fill="C4BC96"/>
            <w:vAlign w:val="center"/>
          </w:tcPr>
          <w:p>
            <w:pPr>
              <w:spacing w:line="420" w:lineRule="exact"/>
              <w:jc w:val="center"/>
              <w:rPr>
                <w:rFonts w:ascii="仿宋_GB2312" w:eastAsia="仿宋_GB2312"/>
                <w:b/>
                <w:bCs/>
                <w:sz w:val="24"/>
              </w:rPr>
            </w:pPr>
            <w:r>
              <w:rPr>
                <w:rFonts w:hint="eastAsia" w:ascii="仿宋_GB2312" w:eastAsia="仿宋_GB2312"/>
                <w:b/>
                <w:bCs/>
                <w:sz w:val="24"/>
              </w:rPr>
              <w:t>开户代理机构填写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8" w:type="dxa"/>
            <w:gridSpan w:val="8"/>
          </w:tcPr>
          <w:p>
            <w:pPr>
              <w:snapToGrid w:val="0"/>
              <w:spacing w:beforeLines="0" w:line="420" w:lineRule="exact"/>
              <w:rPr>
                <w:rFonts w:ascii="仿宋_GB2312" w:eastAsia="仿宋_GB2312"/>
                <w:sz w:val="24"/>
              </w:rPr>
            </w:pPr>
            <w:r>
              <w:rPr>
                <w:rFonts w:hint="eastAsia" w:ascii="仿宋_GB2312" w:eastAsia="仿宋_GB2312"/>
                <w:sz w:val="24"/>
              </w:rPr>
              <w:t>□ 已审核投资者身份证明文件的真实性、有效性、完整性。</w:t>
            </w:r>
          </w:p>
          <w:p>
            <w:pPr>
              <w:snapToGrid w:val="0"/>
              <w:spacing w:beforeLines="0" w:line="420" w:lineRule="exact"/>
              <w:rPr>
                <w:rFonts w:ascii="仿宋_GB2312" w:eastAsia="仿宋_GB2312"/>
                <w:sz w:val="24"/>
              </w:rPr>
            </w:pPr>
            <w:r>
              <w:rPr>
                <w:rFonts w:hint="eastAsia" w:ascii="仿宋_GB2312" w:eastAsia="仿宋_GB2312"/>
                <w:sz w:val="24"/>
              </w:rPr>
              <w:t>□ 已审核业务申请表中的填写信息与业务申请材料相关内容一致。</w:t>
            </w:r>
          </w:p>
          <w:p>
            <w:pPr>
              <w:snapToGrid w:val="0"/>
              <w:spacing w:beforeLines="0" w:line="420" w:lineRule="exact"/>
              <w:rPr>
                <w:rFonts w:ascii="仿宋_GB2312" w:eastAsia="仿宋_GB2312"/>
              </w:rPr>
            </w:pPr>
            <w:r>
              <w:rPr>
                <w:rFonts w:hint="eastAsia" w:ascii="仿宋_GB2312" w:eastAsia="仿宋_GB2312"/>
                <w:sz w:val="24"/>
              </w:rPr>
              <w:t>□ 申请人、经办人或代办人已签名。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0668" w:type="dxa"/>
            <w:gridSpan w:val="8"/>
          </w:tcPr>
          <w:p>
            <w:pPr>
              <w:snapToGrid w:val="0"/>
              <w:spacing w:line="420" w:lineRule="exact"/>
              <w:jc w:val="left"/>
              <w:rPr>
                <w:rFonts w:ascii="仿宋_GB2312" w:eastAsia="仿宋_GB2312"/>
                <w:b/>
                <w:bCs/>
                <w:sz w:val="24"/>
              </w:rPr>
            </w:pPr>
            <w:r>
              <w:rPr>
                <w:rFonts w:hint="eastAsia" w:ascii="仿宋_GB2312" w:eastAsia="仿宋_GB2312"/>
                <w:sz w:val="24"/>
              </w:rPr>
              <w:t xml:space="preserve">经办人：        </w:t>
            </w: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复核人：        </w:t>
            </w: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代理机构用章：                                    业务联系电话：                                      填表日期：</w:t>
            </w:r>
          </w:p>
        </w:tc>
      </w:tr>
    </w:tbl>
    <w:p>
      <w:pPr>
        <w:autoSpaceDE w:val="0"/>
        <w:autoSpaceDN w:val="0"/>
        <w:adjustRightInd w:val="0"/>
        <w:snapToGrid w:val="0"/>
        <w:spacing w:beforeLines="25" w:line="420" w:lineRule="exact"/>
        <w:ind w:left="-556" w:leftChars="-265" w:right="-556" w:rightChars="-265" w:firstLine="480" w:firstLineChars="200"/>
        <w:rPr>
          <w:rFonts w:ascii="仿宋_GB2312" w:eastAsia="仿宋_GB2312" w:cs="宋体"/>
          <w:color w:val="000000"/>
          <w:kern w:val="0"/>
          <w:sz w:val="24"/>
        </w:rPr>
      </w:pPr>
      <w:r>
        <w:rPr>
          <w:rFonts w:hint="eastAsia" w:ascii="仿宋_GB2312" w:eastAsia="仿宋_GB2312" w:cs="宋体"/>
          <w:color w:val="000000"/>
          <w:kern w:val="0"/>
          <w:sz w:val="24"/>
        </w:rPr>
        <w:t>本人已阅读并承诺遵守《证券账户业务办理须知》（见背面），保证填写的上述资料真实、准确、完整、有效，对因违反《证券账户管理规则》导致的相应经济损失和法律责任由本人承担。</w:t>
      </w:r>
    </w:p>
    <w:p>
      <w:pPr>
        <w:autoSpaceDE w:val="0"/>
        <w:autoSpaceDN w:val="0"/>
        <w:adjustRightInd w:val="0"/>
        <w:snapToGrid w:val="0"/>
        <w:spacing w:before="110" w:beforeLines="25" w:line="420" w:lineRule="exact"/>
        <w:ind w:left="-556" w:leftChars="-265" w:right="-556" w:rightChars="-265" w:firstLine="480" w:firstLineChars="200"/>
        <w:jc w:val="left"/>
        <w:rPr>
          <w:rFonts w:ascii="仿宋_GB2312" w:eastAsia="仿宋_GB2312" w:cs="宋体"/>
          <w:color w:val="000000"/>
          <w:kern w:val="0"/>
          <w:sz w:val="24"/>
        </w:rPr>
      </w:pPr>
      <w:r>
        <w:rPr>
          <w:rFonts w:hint="eastAsia" w:ascii="仿宋_GB2312" w:eastAsia="仿宋_GB2312" w:cs="宋体"/>
          <w:color w:val="000000"/>
          <w:kern w:val="0"/>
          <w:sz w:val="24"/>
        </w:rPr>
        <w:t xml:space="preserve">申请人确认签章：                               </w:t>
      </w:r>
      <w:r>
        <w:rPr>
          <w:rFonts w:hint="eastAsia" w:ascii="仿宋_GB2312" w:eastAsia="仿宋_GB2312" w:cs="宋体"/>
          <w:color w:val="000000"/>
          <w:kern w:val="0"/>
          <w:sz w:val="24"/>
          <w:lang w:val="en-US" w:eastAsia="zh-CN"/>
        </w:rPr>
        <w:t xml:space="preserve">    </w:t>
      </w:r>
      <w:r>
        <w:rPr>
          <w:rFonts w:hint="eastAsia" w:ascii="仿宋_GB2312" w:eastAsia="仿宋_GB2312" w:cs="宋体"/>
          <w:color w:val="000000"/>
          <w:kern w:val="0"/>
          <w:sz w:val="24"/>
        </w:rPr>
        <w:t xml:space="preserve">      日期：      年    月    日</w:t>
      </w:r>
    </w:p>
    <w:p>
      <w:pPr>
        <w:spacing w:before="110" w:beforeLines="25" w:line="420" w:lineRule="exact"/>
        <w:rPr>
          <w:rFonts w:ascii="仿宋_GB2312" w:eastAsia="仿宋_GB2312" w:cs="宋体"/>
          <w:color w:val="000000"/>
          <w:kern w:val="0"/>
          <w:sz w:val="24"/>
        </w:rPr>
        <w:sectPr>
          <w:footerReference r:id="rId13" w:type="default"/>
          <w:pgSz w:w="11906" w:h="16838"/>
          <w:pgMar w:top="284" w:right="1274" w:bottom="284" w:left="1276" w:header="0" w:footer="0" w:gutter="0"/>
          <w:cols w:space="720" w:num="1"/>
          <w:docGrid w:type="lines" w:linePitch="435" w:charSpace="0"/>
        </w:sectPr>
      </w:pPr>
    </w:p>
    <w:p>
      <w:pPr>
        <w:tabs>
          <w:tab w:val="center" w:pos="3895"/>
        </w:tabs>
        <w:ind w:firstLine="420" w:firstLineChars="200"/>
        <w:jc w:val="left"/>
        <w:rPr>
          <w:rFonts w:hint="eastAsia" w:ascii="仿宋_GB2312" w:eastAsia="仿宋_GB2312"/>
          <w:b/>
          <w:bCs/>
          <w:sz w:val="32"/>
          <w:szCs w:val="32"/>
        </w:rPr>
      </w:pPr>
      <w:r>
        <w:rPr>
          <w:szCs w:val="20"/>
        </w:rPr>
        <w:drawing>
          <wp:anchor distT="0" distB="0" distL="0" distR="0" simplePos="0" relativeHeight="251685888"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noChangeArrowheads="1"/>
                    </pic:cNvPicPr>
                  </pic:nvPicPr>
                  <pic:blipFill>
                    <a:blip r:embed="rId19" cstate="print"/>
                    <a:stretch>
                      <a:fillRect/>
                    </a:stretch>
                  </pic:blipFill>
                  <pic:spPr>
                    <a:xfrm>
                      <a:off x="0" y="0"/>
                      <a:ext cx="1187449" cy="438150"/>
                    </a:xfrm>
                    <a:prstGeom prst="rect">
                      <a:avLst/>
                    </a:prstGeom>
                    <a:noFill/>
                    <a:ln w="9525">
                      <a:noFill/>
                      <a:miter lim="800000"/>
                      <a:headEnd/>
                      <a:tailEnd/>
                    </a:ln>
                  </pic:spPr>
                </pic:pic>
              </a:graphicData>
            </a:graphic>
          </wp:anchor>
        </w:drawing>
      </w:r>
    </w:p>
    <w:p>
      <w:pPr>
        <w:tabs>
          <w:tab w:val="center" w:pos="3895"/>
        </w:tabs>
        <w:ind w:firstLine="0" w:firstLineChars="0"/>
        <w:jc w:val="center"/>
        <w:rPr>
          <w:rFonts w:ascii="仿宋_GB2312" w:eastAsia="仿宋_GB2312"/>
          <w:b/>
          <w:bCs/>
          <w:sz w:val="32"/>
          <w:szCs w:val="32"/>
        </w:rPr>
      </w:pPr>
      <w:r>
        <w:rPr>
          <w:rFonts w:hint="eastAsia" w:ascii="仿宋_GB2312" w:eastAsia="仿宋_GB2312"/>
          <w:b/>
          <w:bCs/>
          <w:sz w:val="32"/>
          <w:szCs w:val="32"/>
        </w:rPr>
        <w:t>证券账户业务办理须知</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w:t>
      </w:r>
      <w:r>
        <w:rPr>
          <w:rFonts w:hint="eastAsia" w:ascii="仿宋_GB2312" w:eastAsia="仿宋_GB2312"/>
          <w:sz w:val="18"/>
          <w:szCs w:val="18"/>
          <w:lang w:val="en-US" w:eastAsia="zh-CN"/>
        </w:rPr>
        <w:t xml:space="preserve">. </w:t>
      </w:r>
      <w:r>
        <w:rPr>
          <w:rFonts w:hint="eastAsia" w:ascii="仿宋_GB2312" w:eastAsia="仿宋_GB2312"/>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2</w:t>
      </w:r>
      <w:r>
        <w:rPr>
          <w:rFonts w:hint="eastAsia" w:ascii="仿宋_GB2312" w:eastAsia="仿宋_GB2312"/>
          <w:sz w:val="18"/>
          <w:szCs w:val="18"/>
          <w:lang w:val="en-US" w:eastAsia="zh-CN"/>
        </w:rPr>
        <w:t xml:space="preserve">. </w:t>
      </w:r>
      <w:r>
        <w:rPr>
          <w:rFonts w:hint="eastAsia" w:ascii="仿宋_GB2312" w:eastAsia="仿宋_GB2312"/>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3</w:t>
      </w:r>
      <w:r>
        <w:rPr>
          <w:rFonts w:hint="eastAsia" w:ascii="仿宋_GB2312" w:eastAsia="仿宋_GB2312"/>
          <w:b/>
          <w:bCs/>
          <w:sz w:val="18"/>
          <w:szCs w:val="18"/>
          <w:lang w:val="en-US" w:eastAsia="zh-CN"/>
        </w:rPr>
        <w:t xml:space="preserve">. </w:t>
      </w:r>
      <w:r>
        <w:rPr>
          <w:rFonts w:hint="eastAsia" w:ascii="仿宋_GB2312" w:hAnsi="Times New Roman" w:eastAsia="仿宋_GB2312" w:cs="Times New Roman"/>
          <w:b/>
          <w:bCs/>
          <w:i w:val="0"/>
          <w:caps w:val="0"/>
          <w:color w:val="auto"/>
          <w:spacing w:val="0"/>
          <w:sz w:val="18"/>
          <w:szCs w:val="18"/>
          <w:shd w:val="clear" w:fill="auto"/>
        </w:rPr>
        <w:t>投资者应当依法依规实名开立证券账户</w:t>
      </w:r>
      <w:r>
        <w:rPr>
          <w:rFonts w:hint="eastAsia" w:ascii="仿宋_GB2312" w:eastAsia="仿宋_GB2312"/>
          <w:b/>
          <w:bCs/>
          <w:sz w:val="18"/>
          <w:szCs w:val="18"/>
          <w:lang w:eastAsia="zh-CN"/>
        </w:rPr>
        <w:t>。</w:t>
      </w:r>
      <w:r>
        <w:rPr>
          <w:rFonts w:hint="eastAsia" w:ascii="仿宋_GB2312" w:eastAsia="仿宋_GB2312"/>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仿宋_GB2312" w:eastAsia="仿宋_GB2312"/>
          <w:b/>
          <w:bCs/>
          <w:sz w:val="18"/>
          <w:szCs w:val="18"/>
        </w:rPr>
        <w:t>投资者因违规开立证券账户导致的相应经济损失和法律责任由其本人承担。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4</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5</w:t>
      </w:r>
      <w:r>
        <w:rPr>
          <w:rFonts w:hint="eastAsia" w:ascii="仿宋_GB2312" w:eastAsia="仿宋_GB2312"/>
          <w:sz w:val="18"/>
          <w:szCs w:val="18"/>
          <w:lang w:val="en-US" w:eastAsia="zh-CN"/>
        </w:rPr>
        <w:t xml:space="preserve">. </w:t>
      </w:r>
      <w:r>
        <w:rPr>
          <w:rFonts w:hint="eastAsia" w:ascii="仿宋_GB2312" w:eastAsia="仿宋_GB2312"/>
          <w:sz w:val="18"/>
          <w:szCs w:val="18"/>
        </w:rPr>
        <w:t>投资者办理证券账户开立时，统一账户平台将根据开户代理机构的申报建立新开证券账户与一码通账户之间的关联关系。</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6</w:t>
      </w:r>
      <w:r>
        <w:rPr>
          <w:rFonts w:hint="eastAsia" w:ascii="仿宋_GB2312" w:eastAsia="仿宋_GB2312"/>
          <w:b/>
          <w:bCs/>
          <w:sz w:val="18"/>
          <w:szCs w:val="18"/>
          <w:lang w:val="en-US" w:eastAsia="zh-CN"/>
        </w:rPr>
        <w:t xml:space="preserve">. </w:t>
      </w:r>
      <w:r>
        <w:rPr>
          <w:rFonts w:hint="eastAsia" w:ascii="仿宋_GB2312" w:eastAsia="仿宋_GB2312"/>
          <w:b/>
          <w:bCs/>
          <w:sz w:val="18"/>
          <w:szCs w:val="18"/>
        </w:rPr>
        <w:t>投资者应当使用实名开立的账户进行交易</w:t>
      </w:r>
      <w:r>
        <w:rPr>
          <w:rFonts w:hint="eastAsia" w:ascii="仿宋_GB2312" w:eastAsia="仿宋_GB2312"/>
          <w:b/>
          <w:bCs/>
          <w:sz w:val="18"/>
          <w:szCs w:val="18"/>
          <w:lang w:eastAsia="zh-CN"/>
        </w:rPr>
        <w:t>，不得违反规定出借自己的证券账户或者借用他人的证券账户从事证券交易。</w:t>
      </w:r>
      <w:r>
        <w:rPr>
          <w:rFonts w:hint="eastAsia" w:ascii="仿宋_GB2312" w:eastAsia="仿宋_GB2312"/>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7</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中国结算及其委托的开户代理机构有权依据《证券账户管理规则》等有关规定认定为不合格账户；对满足休眠条件的证券账户进行休眠处理。</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8</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9</w:t>
      </w:r>
      <w:r>
        <w:rPr>
          <w:rFonts w:hint="eastAsia" w:ascii="仿宋_GB2312" w:eastAsia="仿宋_GB2312"/>
          <w:sz w:val="18"/>
          <w:szCs w:val="18"/>
          <w:lang w:val="en-US" w:eastAsia="zh-CN"/>
        </w:rPr>
        <w:t xml:space="preserve">. </w:t>
      </w:r>
      <w:r>
        <w:rPr>
          <w:rFonts w:hint="eastAsia" w:ascii="仿宋_GB2312" w:eastAsia="仿宋_GB2312"/>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10</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11</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中国结算及其委托的开户代理机构对投资者开户及实名制核查材料负有保密责任，不得违规对外提供。</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12</w:t>
      </w:r>
      <w:r>
        <w:rPr>
          <w:rFonts w:hint="eastAsia" w:ascii="仿宋_GB2312" w:eastAsia="仿宋_GB2312"/>
          <w:sz w:val="18"/>
          <w:szCs w:val="18"/>
          <w:lang w:val="en-US" w:eastAsia="zh-CN"/>
        </w:rPr>
        <w:t xml:space="preserve">. </w:t>
      </w:r>
      <w:r>
        <w:rPr>
          <w:rFonts w:hint="eastAsia" w:ascii="仿宋_GB2312" w:eastAsia="仿宋_GB2312"/>
          <w:sz w:val="18"/>
          <w:szCs w:val="18"/>
        </w:rPr>
        <w:t>因不可抗力而引起的业务办理错误，中国结算及其委托的开户代理机构不承担任何责任。</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13</w:t>
      </w:r>
      <w:r>
        <w:rPr>
          <w:rFonts w:hint="eastAsia" w:ascii="仿宋_GB2312" w:eastAsia="仿宋_GB2312"/>
          <w:sz w:val="18"/>
          <w:szCs w:val="18"/>
          <w:lang w:val="en-US" w:eastAsia="zh-CN"/>
        </w:rPr>
        <w:t xml:space="preserve">. </w:t>
      </w:r>
      <w:r>
        <w:rPr>
          <w:rFonts w:hint="eastAsia" w:ascii="仿宋_GB2312" w:eastAsia="仿宋_GB2312"/>
          <w:sz w:val="18"/>
          <w:szCs w:val="18"/>
        </w:rPr>
        <w:t>中国结算修订账户业务规则及本须知时，应当公告提示，无须知会申请人和证券账户持有人。申请人和证券账户持有人应当按照修订后的业务规则及须知执行。</w:t>
      </w:r>
    </w:p>
    <w:p>
      <w:pPr>
        <w:spacing w:line="320" w:lineRule="exact"/>
        <w:ind w:left="-19" w:leftChars="-9" w:right="-103" w:rightChars="-49" w:firstLine="358" w:firstLineChars="199"/>
        <w:rPr>
          <w:rFonts w:hint="eastAsia" w:ascii="仿宋_GB2312" w:eastAsia="仿宋_GB2312"/>
          <w:sz w:val="18"/>
          <w:szCs w:val="18"/>
          <w:lang w:eastAsia="zh-Hans"/>
        </w:rPr>
      </w:pPr>
      <w:r>
        <w:rPr>
          <w:rFonts w:hint="eastAsia" w:ascii="仿宋_GB2312" w:eastAsia="仿宋_GB2312"/>
          <w:sz w:val="18"/>
          <w:szCs w:val="18"/>
        </w:rPr>
        <w:t>1</w:t>
      </w:r>
      <w:r>
        <w:rPr>
          <w:rFonts w:hint="eastAsia" w:ascii="仿宋_GB2312" w:eastAsia="仿宋_GB2312"/>
          <w:sz w:val="18"/>
          <w:szCs w:val="18"/>
          <w:lang w:val="en-US" w:eastAsia="zh-CN"/>
        </w:rPr>
        <w:t>4</w:t>
      </w:r>
      <w:r>
        <w:rPr>
          <w:rFonts w:hint="eastAsia" w:ascii="仿宋_GB2312" w:eastAsia="仿宋_GB2312"/>
          <w:sz w:val="18"/>
          <w:szCs w:val="18"/>
        </w:rPr>
        <w:t>.</w:t>
      </w:r>
      <w:r>
        <w:rPr>
          <w:rFonts w:hint="eastAsia" w:ascii="仿宋_GB2312" w:eastAsia="仿宋_GB2312"/>
          <w:sz w:val="18"/>
          <w:szCs w:val="18"/>
          <w:lang w:val="en-US" w:eastAsia="zh-CN"/>
        </w:rPr>
        <w:t xml:space="preserve"> </w:t>
      </w:r>
      <w:r>
        <w:rPr>
          <w:rFonts w:hint="eastAsia" w:ascii="仿宋_GB2312" w:eastAsia="仿宋_GB2312"/>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p>
      <w:pPr>
        <w:spacing w:line="320" w:lineRule="exact"/>
        <w:ind w:left="-632" w:leftChars="-301" w:right="-523" w:rightChars="-249" w:firstLine="433" w:firstLineChars="197"/>
        <w:rPr>
          <w:rFonts w:hint="eastAsia" w:ascii="仿宋_GB2312" w:eastAsia="仿宋_GB2312"/>
          <w:sz w:val="22"/>
        </w:rPr>
        <w:sectPr>
          <w:footerReference r:id="rId14" w:type="default"/>
          <w:pgSz w:w="11906" w:h="16838"/>
          <w:pgMar w:top="227" w:right="1390" w:bottom="227" w:left="1276" w:header="0" w:footer="0" w:gutter="0"/>
          <w:cols w:space="0" w:num="1"/>
          <w:docGrid w:type="lines" w:linePitch="435" w:charSpace="0"/>
        </w:sectPr>
      </w:pPr>
    </w:p>
    <w:p>
      <w:pPr>
        <w:spacing w:line="340" w:lineRule="exact"/>
        <w:ind w:firstLine="420" w:firstLineChars="200"/>
        <w:rPr>
          <w:rFonts w:ascii="仿宋_GB2312" w:eastAsia="仿宋_GB2312"/>
          <w:sz w:val="22"/>
        </w:rPr>
      </w:pPr>
      <w:r>
        <w:rPr>
          <w:rFonts w:ascii="仿宋_GB2312"/>
          <w:szCs w:val="20"/>
        </w:rPr>
        <w:drawing>
          <wp:anchor distT="0" distB="0" distL="0" distR="0" simplePos="0" relativeHeight="251673600" behindDoc="0" locked="0" layoutInCell="1" allowOverlap="1">
            <wp:simplePos x="0" y="0"/>
            <wp:positionH relativeFrom="column">
              <wp:posOffset>-525145</wp:posOffset>
            </wp:positionH>
            <wp:positionV relativeFrom="paragraph">
              <wp:posOffset>13970</wp:posOffset>
            </wp:positionV>
            <wp:extent cx="1228725" cy="416560"/>
            <wp:effectExtent l="0" t="0" r="9525" b="2540"/>
            <wp:wrapNone/>
            <wp:docPr id="3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7"/>
                    <pic:cNvPicPr>
                      <a:picLocks noChangeAspect="1" noChangeArrowheads="1"/>
                    </pic:cNvPicPr>
                  </pic:nvPicPr>
                  <pic:blipFill>
                    <a:blip r:embed="rId18" cstate="print"/>
                    <a:stretch>
                      <a:fillRect/>
                    </a:stretch>
                  </pic:blipFill>
                  <pic:spPr>
                    <a:xfrm>
                      <a:off x="0" y="0"/>
                      <a:ext cx="1228725" cy="416560"/>
                    </a:xfrm>
                    <a:prstGeom prst="rect">
                      <a:avLst/>
                    </a:prstGeom>
                    <a:noFill/>
                    <a:ln w="9525">
                      <a:noFill/>
                      <a:miter lim="800000"/>
                      <a:headEnd/>
                      <a:tailEnd/>
                    </a:ln>
                  </pic:spPr>
                </pic:pic>
              </a:graphicData>
            </a:graphic>
          </wp:anchor>
        </w:drawing>
      </w:r>
    </w:p>
    <w:p>
      <w:pPr>
        <w:widowControl/>
        <w:ind w:left="0" w:leftChars="0" w:firstLine="0" w:firstLineChars="0"/>
        <w:jc w:val="center"/>
        <w:outlineLvl w:val="0"/>
        <w:rPr>
          <w:rFonts w:ascii="仿宋_GB2312" w:hAnsi="宋体" w:eastAsia="仿宋_GB2312"/>
          <w:b/>
          <w:sz w:val="32"/>
          <w:szCs w:val="32"/>
        </w:rPr>
      </w:pPr>
      <w:bookmarkStart w:id="29" w:name="证券账户业务申请表（适用于开放式基金账户资料查询、场内外账户对应关系维护业务）"/>
      <w:r>
        <w:rPr>
          <w:rFonts w:hint="eastAsia" w:ascii="仿宋_GB2312" w:hAnsi="宋体" w:eastAsia="仿宋_GB2312"/>
          <w:b/>
          <w:sz w:val="32"/>
          <w:szCs w:val="32"/>
        </w:rPr>
        <w:t>证券账户业务申请表</w:t>
      </w:r>
    </w:p>
    <w:p>
      <w:pPr>
        <w:jc w:val="center"/>
        <w:outlineLvl w:val="0"/>
        <w:rPr>
          <w:rFonts w:ascii="仿宋_GB2312" w:hAnsi="宋体" w:eastAsia="仿宋_GB2312"/>
          <w:b/>
          <w:sz w:val="36"/>
          <w:szCs w:val="36"/>
        </w:rPr>
      </w:pPr>
      <w:r>
        <w:rPr>
          <w:rFonts w:hint="eastAsia" w:ascii="仿宋_GB2312" w:hAnsi="宋体" w:eastAsia="仿宋_GB2312"/>
          <w:szCs w:val="21"/>
        </w:rPr>
        <w:t>（适用于开放式基金账户资料查询、场内外账户对应关系维护业务）</w:t>
      </w:r>
    </w:p>
    <w:bookmarkEnd w:id="29"/>
    <w:tbl>
      <w:tblPr>
        <w:tblStyle w:val="8"/>
        <w:tblW w:w="106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06"/>
        <w:gridCol w:w="2358"/>
        <w:gridCol w:w="2145"/>
        <w:gridCol w:w="3651"/>
        <w:gridCol w:w="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vAlign w:val="center"/>
          </w:tcPr>
          <w:p>
            <w:pPr>
              <w:spacing w:line="420" w:lineRule="exact"/>
              <w:rPr>
                <w:rFonts w:ascii="仿宋_GB2312" w:hAnsi="Calibri" w:eastAsia="仿宋_GB2312"/>
                <w:b/>
                <w:sz w:val="24"/>
                <w:szCs w:val="22"/>
              </w:rPr>
            </w:pPr>
            <w:r>
              <w:rPr>
                <w:rFonts w:hint="eastAsia" w:ascii="仿宋_GB2312" w:hAnsi="Calibri" w:eastAsia="仿宋_GB2312"/>
                <w:b/>
                <w:sz w:val="24"/>
                <w:szCs w:val="22"/>
              </w:rPr>
              <w:t>客户姓名/名称</w:t>
            </w:r>
          </w:p>
        </w:tc>
        <w:tc>
          <w:tcPr>
            <w:tcW w:w="8154" w:type="dxa"/>
            <w:gridSpan w:val="3"/>
            <w:vAlign w:val="center"/>
          </w:tcPr>
          <w:p>
            <w:pPr>
              <w:spacing w:line="420" w:lineRule="exact"/>
              <w:rPr>
                <w:rFonts w:ascii="仿宋_GB2312" w:hAnsi="Calibri" w:eastAsia="仿宋_GB2312"/>
                <w:b/>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pPr>
              <w:spacing w:line="420" w:lineRule="exact"/>
              <w:rPr>
                <w:rFonts w:ascii="仿宋_GB2312" w:hAnsi="Calibri" w:eastAsia="仿宋_GB2312"/>
                <w:b/>
                <w:sz w:val="24"/>
                <w:szCs w:val="22"/>
              </w:rPr>
            </w:pPr>
            <w:r>
              <w:rPr>
                <w:rFonts w:hint="eastAsia" w:ascii="仿宋_GB2312" w:hAnsi="Calibri" w:eastAsia="仿宋_GB2312"/>
                <w:b/>
                <w:sz w:val="24"/>
                <w:szCs w:val="22"/>
              </w:rPr>
              <w:t>身份证明文件类型</w:t>
            </w:r>
          </w:p>
        </w:tc>
        <w:tc>
          <w:tcPr>
            <w:tcW w:w="2358" w:type="dxa"/>
            <w:tcBorders>
              <w:bottom w:val="single" w:color="000000" w:sz="4" w:space="0"/>
            </w:tcBorders>
            <w:vAlign w:val="center"/>
          </w:tcPr>
          <w:p>
            <w:pPr>
              <w:spacing w:line="420" w:lineRule="exact"/>
              <w:rPr>
                <w:rFonts w:ascii="仿宋_GB2312" w:hAnsi="Calibri" w:eastAsia="仿宋_GB2312"/>
                <w:b/>
                <w:sz w:val="24"/>
                <w:szCs w:val="22"/>
              </w:rPr>
            </w:pPr>
          </w:p>
        </w:tc>
        <w:tc>
          <w:tcPr>
            <w:tcW w:w="2145" w:type="dxa"/>
            <w:tcBorders>
              <w:bottom w:val="single" w:color="000000" w:sz="4" w:space="0"/>
            </w:tcBorders>
            <w:vAlign w:val="center"/>
          </w:tcPr>
          <w:p>
            <w:pPr>
              <w:spacing w:line="420" w:lineRule="exact"/>
              <w:rPr>
                <w:rFonts w:ascii="仿宋_GB2312" w:hAnsi="Calibri" w:eastAsia="仿宋_GB2312"/>
                <w:b/>
                <w:sz w:val="24"/>
                <w:szCs w:val="22"/>
              </w:rPr>
            </w:pPr>
            <w:r>
              <w:rPr>
                <w:rFonts w:hint="eastAsia" w:ascii="仿宋_GB2312" w:hAnsi="Calibri" w:eastAsia="仿宋_GB2312"/>
                <w:b/>
                <w:sz w:val="24"/>
                <w:szCs w:val="22"/>
              </w:rPr>
              <w:t>身份证明文件号码</w:t>
            </w:r>
          </w:p>
        </w:tc>
        <w:tc>
          <w:tcPr>
            <w:tcW w:w="3651" w:type="dxa"/>
            <w:tcBorders>
              <w:bottom w:val="single" w:color="000000" w:sz="4" w:space="0"/>
            </w:tcBorders>
            <w:vAlign w:val="center"/>
          </w:tcPr>
          <w:p>
            <w:pPr>
              <w:spacing w:line="420" w:lineRule="exact"/>
              <w:rPr>
                <w:rFonts w:ascii="仿宋_GB2312" w:hAnsi="Calibri" w:eastAsia="仿宋_GB2312"/>
                <w:b/>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000000" w:sz="4" w:space="0"/>
            </w:tcBorders>
            <w:shd w:val="clear" w:color="auto" w:fill="C4BC96"/>
            <w:vAlign w:val="center"/>
          </w:tcPr>
          <w:p>
            <w:pPr>
              <w:spacing w:line="420" w:lineRule="exact"/>
              <w:jc w:val="center"/>
              <w:rPr>
                <w:rFonts w:ascii="仿宋_GB2312" w:hAnsi="Calibri" w:eastAsia="仿宋_GB2312"/>
                <w:b/>
                <w:sz w:val="24"/>
                <w:szCs w:val="22"/>
              </w:rPr>
            </w:pPr>
            <w:r>
              <w:rPr>
                <w:rFonts w:hint="eastAsia" w:ascii="仿宋_GB2312" w:hAnsi="Calibri" w:eastAsia="仿宋_GB2312"/>
                <w:b/>
                <w:bCs/>
                <w:sz w:val="24"/>
                <w:szCs w:val="22"/>
              </w:rPr>
              <w:t>机构经办人或自然人代办人信息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pPr>
              <w:spacing w:line="420" w:lineRule="exact"/>
              <w:rPr>
                <w:rFonts w:ascii="仿宋_GB2312" w:hAnsi="Calibri" w:eastAsia="仿宋_GB2312"/>
                <w:b/>
                <w:sz w:val="24"/>
                <w:szCs w:val="22"/>
              </w:rPr>
            </w:pPr>
            <w:r>
              <w:rPr>
                <w:rFonts w:hint="eastAsia" w:ascii="仿宋_GB2312" w:hAnsi="Calibri" w:eastAsia="仿宋_GB2312"/>
                <w:bCs/>
                <w:sz w:val="24"/>
                <w:szCs w:val="22"/>
              </w:rPr>
              <w:t>姓名</w:t>
            </w:r>
          </w:p>
        </w:tc>
        <w:tc>
          <w:tcPr>
            <w:tcW w:w="2358" w:type="dxa"/>
            <w:tcBorders>
              <w:bottom w:val="single" w:color="000000" w:sz="4" w:space="0"/>
            </w:tcBorders>
            <w:vAlign w:val="center"/>
          </w:tcPr>
          <w:p>
            <w:pPr>
              <w:spacing w:line="420" w:lineRule="exact"/>
              <w:rPr>
                <w:rFonts w:ascii="仿宋_GB2312" w:hAnsi="Calibri" w:eastAsia="仿宋_GB2312"/>
                <w:b/>
                <w:sz w:val="24"/>
                <w:szCs w:val="22"/>
              </w:rPr>
            </w:pPr>
          </w:p>
        </w:tc>
        <w:tc>
          <w:tcPr>
            <w:tcW w:w="2145" w:type="dxa"/>
            <w:tcBorders>
              <w:bottom w:val="single" w:color="000000" w:sz="4" w:space="0"/>
            </w:tcBorders>
            <w:vAlign w:val="center"/>
          </w:tcPr>
          <w:p>
            <w:pPr>
              <w:spacing w:line="420" w:lineRule="exact"/>
              <w:rPr>
                <w:rFonts w:ascii="仿宋_GB2312" w:hAnsi="Calibri" w:eastAsia="仿宋_GB2312"/>
                <w:b/>
                <w:sz w:val="24"/>
                <w:szCs w:val="22"/>
              </w:rPr>
            </w:pPr>
            <w:r>
              <w:rPr>
                <w:rFonts w:hint="eastAsia" w:ascii="仿宋_GB2312" w:hAnsi="Calibri" w:eastAsia="仿宋_GB2312"/>
                <w:bCs/>
                <w:sz w:val="24"/>
                <w:szCs w:val="22"/>
              </w:rPr>
              <w:t>身份证明文件类型</w:t>
            </w:r>
          </w:p>
        </w:tc>
        <w:tc>
          <w:tcPr>
            <w:tcW w:w="3651" w:type="dxa"/>
            <w:tcBorders>
              <w:bottom w:val="single" w:color="000000" w:sz="4" w:space="0"/>
            </w:tcBorders>
            <w:vAlign w:val="center"/>
          </w:tcPr>
          <w:p>
            <w:pPr>
              <w:spacing w:line="420" w:lineRule="exact"/>
              <w:rPr>
                <w:rFonts w:ascii="仿宋_GB2312" w:hAnsi="Calibri" w:eastAsia="仿宋_GB2312"/>
                <w:b/>
                <w:sz w:val="24"/>
                <w:szCs w:val="22"/>
              </w:rPr>
            </w:pPr>
            <w:r>
              <w:rPr>
                <w:rFonts w:hint="eastAsia" w:ascii="仿宋_GB2312" w:hAnsi="Calibri" w:eastAsia="仿宋_GB2312"/>
                <w:sz w:val="24"/>
                <w:szCs w:val="22"/>
              </w:rPr>
              <w:t>□</w:t>
            </w:r>
            <w:r>
              <w:rPr>
                <w:rFonts w:hint="eastAsia" w:ascii="仿宋_GB2312" w:hAnsi="Calibri" w:eastAsia="仿宋_GB2312"/>
                <w:sz w:val="24"/>
                <w:szCs w:val="22"/>
                <w:lang w:val="en-US" w:eastAsia="zh-CN"/>
              </w:rPr>
              <w:t xml:space="preserve"> </w:t>
            </w:r>
            <w:r>
              <w:rPr>
                <w:rFonts w:hint="eastAsia" w:ascii="仿宋_GB2312" w:hAnsi="Calibri" w:eastAsia="仿宋_GB2312"/>
                <w:sz w:val="24"/>
                <w:szCs w:val="22"/>
              </w:rPr>
              <w:t>身份证  □</w:t>
            </w:r>
            <w:r>
              <w:rPr>
                <w:rFonts w:hint="eastAsia" w:ascii="仿宋_GB2312" w:hAnsi="Calibri" w:eastAsia="仿宋_GB2312"/>
                <w:sz w:val="24"/>
                <w:szCs w:val="22"/>
                <w:lang w:val="en-US" w:eastAsia="zh-CN"/>
              </w:rPr>
              <w:t xml:space="preserve"> </w:t>
            </w:r>
            <w:r>
              <w:rPr>
                <w:rFonts w:hint="eastAsia" w:ascii="仿宋_GB2312" w:hAnsi="Calibri" w:eastAsia="仿宋_GB2312"/>
                <w:sz w:val="24"/>
                <w:szCs w:val="22"/>
              </w:rPr>
              <w:t>护照  □</w:t>
            </w:r>
            <w:r>
              <w:rPr>
                <w:rFonts w:hint="eastAsia" w:ascii="仿宋_GB2312" w:hAnsi="Calibri" w:eastAsia="仿宋_GB2312"/>
                <w:sz w:val="24"/>
                <w:szCs w:val="22"/>
                <w:lang w:val="en-US" w:eastAsia="zh-CN"/>
              </w:rPr>
              <w:t xml:space="preserve"> </w:t>
            </w:r>
            <w:r>
              <w:rPr>
                <w:rFonts w:hint="eastAsia" w:ascii="仿宋_GB2312" w:hAnsi="Calibri" w:eastAsia="仿宋_GB2312"/>
                <w:sz w:val="24"/>
                <w:szCs w:val="22"/>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pPr>
              <w:spacing w:line="420" w:lineRule="exact"/>
              <w:rPr>
                <w:rFonts w:ascii="仿宋_GB2312" w:hAnsi="Calibri" w:eastAsia="仿宋_GB2312"/>
                <w:bCs/>
                <w:sz w:val="24"/>
                <w:szCs w:val="22"/>
              </w:rPr>
            </w:pPr>
            <w:r>
              <w:rPr>
                <w:rFonts w:hint="eastAsia" w:ascii="仿宋_GB2312" w:hAnsi="Calibri" w:eastAsia="仿宋_GB2312"/>
                <w:bCs/>
                <w:sz w:val="24"/>
                <w:szCs w:val="22"/>
              </w:rPr>
              <w:t>联系电话</w:t>
            </w:r>
          </w:p>
        </w:tc>
        <w:tc>
          <w:tcPr>
            <w:tcW w:w="2358" w:type="dxa"/>
            <w:tcBorders>
              <w:bottom w:val="single" w:color="000000" w:sz="4" w:space="0"/>
            </w:tcBorders>
            <w:vAlign w:val="center"/>
          </w:tcPr>
          <w:p>
            <w:pPr>
              <w:spacing w:line="420" w:lineRule="exact"/>
              <w:rPr>
                <w:rFonts w:ascii="仿宋_GB2312" w:hAnsi="Calibri" w:eastAsia="仿宋_GB2312"/>
                <w:b/>
                <w:sz w:val="24"/>
                <w:szCs w:val="22"/>
              </w:rPr>
            </w:pPr>
          </w:p>
        </w:tc>
        <w:tc>
          <w:tcPr>
            <w:tcW w:w="2145" w:type="dxa"/>
            <w:tcBorders>
              <w:bottom w:val="single" w:color="000000" w:sz="4" w:space="0"/>
            </w:tcBorders>
            <w:vAlign w:val="center"/>
          </w:tcPr>
          <w:p>
            <w:pPr>
              <w:spacing w:line="420" w:lineRule="exact"/>
              <w:rPr>
                <w:rFonts w:ascii="仿宋_GB2312" w:hAnsi="Calibri" w:eastAsia="仿宋_GB2312"/>
                <w:bCs/>
                <w:sz w:val="24"/>
                <w:szCs w:val="22"/>
              </w:rPr>
            </w:pPr>
            <w:r>
              <w:rPr>
                <w:rFonts w:hint="eastAsia" w:ascii="仿宋_GB2312" w:hAnsi="Calibri" w:eastAsia="仿宋_GB2312"/>
                <w:bCs/>
                <w:sz w:val="24"/>
                <w:szCs w:val="22"/>
              </w:rPr>
              <w:t>身份证明文件号码</w:t>
            </w:r>
          </w:p>
        </w:tc>
        <w:tc>
          <w:tcPr>
            <w:tcW w:w="3651" w:type="dxa"/>
            <w:tcBorders>
              <w:bottom w:val="single" w:color="000000" w:sz="4" w:space="0"/>
            </w:tcBorders>
            <w:vAlign w:val="center"/>
          </w:tcPr>
          <w:p>
            <w:pPr>
              <w:spacing w:line="420" w:lineRule="exact"/>
              <w:rPr>
                <w:rFonts w:ascii="仿宋_GB2312" w:hAnsi="Calibri" w:eastAsia="仿宋_GB2312"/>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000000" w:sz="4" w:space="0"/>
            </w:tcBorders>
            <w:shd w:val="clear" w:color="auto" w:fill="C4BC96"/>
            <w:vAlign w:val="center"/>
          </w:tcPr>
          <w:p>
            <w:pPr>
              <w:spacing w:line="420" w:lineRule="exact"/>
              <w:rPr>
                <w:rFonts w:ascii="仿宋_GB2312" w:hAnsi="Calibri" w:eastAsia="仿宋_GB2312"/>
                <w:bCs/>
                <w:sz w:val="24"/>
                <w:szCs w:val="22"/>
              </w:rPr>
            </w:pPr>
            <w:r>
              <w:rPr>
                <w:rFonts w:hint="eastAsia" w:ascii="仿宋_GB2312" w:hAnsi="Calibri" w:eastAsia="仿宋_GB2312"/>
                <w:b/>
                <w:bCs/>
                <w:sz w:val="24"/>
                <w:szCs w:val="22"/>
              </w:rPr>
              <w:t>□</w:t>
            </w:r>
            <w:r>
              <w:rPr>
                <w:rFonts w:hint="eastAsia" w:ascii="仿宋_GB2312" w:hAnsi="Calibri" w:eastAsia="仿宋_GB2312"/>
                <w:b/>
                <w:bCs/>
                <w:sz w:val="24"/>
                <w:szCs w:val="22"/>
                <w:lang w:val="en-US" w:eastAsia="zh-CN"/>
              </w:rPr>
              <w:t xml:space="preserve"> </w:t>
            </w:r>
            <w:r>
              <w:rPr>
                <w:rFonts w:hint="eastAsia" w:ascii="仿宋_GB2312" w:hAnsi="Calibri" w:eastAsia="仿宋_GB2312"/>
                <w:b/>
                <w:bCs/>
                <w:sz w:val="24"/>
                <w:szCs w:val="22"/>
              </w:rPr>
              <w:t>开放式基金账户信息查询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pPr>
              <w:spacing w:line="420" w:lineRule="exact"/>
              <w:rPr>
                <w:rFonts w:ascii="仿宋_GB2312" w:hAnsi="Calibri" w:eastAsia="仿宋_GB2312"/>
                <w:sz w:val="24"/>
                <w:szCs w:val="22"/>
              </w:rPr>
            </w:pPr>
            <w:r>
              <w:rPr>
                <w:rFonts w:hint="eastAsia" w:ascii="仿宋_GB2312" w:hAnsi="Calibri" w:eastAsia="仿宋_GB2312"/>
                <w:sz w:val="24"/>
                <w:szCs w:val="22"/>
              </w:rPr>
              <w:t>开放式基金账户号码</w:t>
            </w:r>
          </w:p>
        </w:tc>
        <w:tc>
          <w:tcPr>
            <w:tcW w:w="8154" w:type="dxa"/>
            <w:gridSpan w:val="3"/>
            <w:tcBorders>
              <w:bottom w:val="single" w:color="000000" w:sz="4" w:space="0"/>
            </w:tcBorders>
            <w:vAlign w:val="center"/>
          </w:tcPr>
          <w:p>
            <w:pPr>
              <w:spacing w:line="420" w:lineRule="exact"/>
              <w:rPr>
                <w:rFonts w:ascii="仿宋_GB2312" w:hAnsi="Calibri" w:eastAsia="仿宋_GB2312"/>
                <w:b/>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vAlign w:val="center"/>
          </w:tcPr>
          <w:p>
            <w:pPr>
              <w:spacing w:line="420" w:lineRule="exact"/>
              <w:rPr>
                <w:rFonts w:ascii="仿宋_GB2312" w:hAnsi="Calibri" w:eastAsia="仿宋_GB2312"/>
                <w:sz w:val="24"/>
                <w:szCs w:val="22"/>
              </w:rPr>
            </w:pPr>
            <w:r>
              <w:rPr>
                <w:rFonts w:hint="eastAsia" w:ascii="仿宋_GB2312" w:hAnsi="Calibri" w:eastAsia="仿宋_GB2312"/>
                <w:sz w:val="24"/>
                <w:szCs w:val="22"/>
              </w:rPr>
              <w:t>查询内容</w:t>
            </w:r>
          </w:p>
        </w:tc>
        <w:tc>
          <w:tcPr>
            <w:tcW w:w="8154" w:type="dxa"/>
            <w:gridSpan w:val="3"/>
            <w:tcBorders>
              <w:bottom w:val="single" w:color="000000" w:sz="4" w:space="0"/>
            </w:tcBorders>
            <w:vAlign w:val="center"/>
          </w:tcPr>
          <w:p>
            <w:pPr>
              <w:spacing w:line="420" w:lineRule="exact"/>
              <w:rPr>
                <w:rFonts w:ascii="仿宋_GB2312" w:hAnsi="Calibri" w:eastAsia="仿宋_GB2312"/>
                <w:b/>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000000" w:sz="4" w:space="0"/>
            </w:tcBorders>
            <w:vAlign w:val="center"/>
          </w:tcPr>
          <w:p>
            <w:pPr>
              <w:spacing w:line="420" w:lineRule="exact"/>
              <w:rPr>
                <w:rFonts w:ascii="仿宋_GB2312" w:hAnsi="Calibri" w:eastAsia="仿宋_GB2312"/>
                <w:b/>
                <w:sz w:val="24"/>
                <w:szCs w:val="22"/>
              </w:rPr>
            </w:pPr>
            <w:r>
              <w:rPr>
                <w:rFonts w:hint="eastAsia" w:ascii="仿宋_GB2312" w:hAnsi="Calibri" w:eastAsia="仿宋_GB2312"/>
                <w:bCs/>
                <w:sz w:val="24"/>
                <w:szCs w:val="22"/>
              </w:rPr>
              <w:t xml:space="preserve">申请人签名：                                        </w:t>
            </w:r>
            <w:r>
              <w:rPr>
                <w:rFonts w:hint="eastAsia" w:ascii="仿宋_GB2312" w:hAnsi="Calibri" w:eastAsia="仿宋_GB2312"/>
                <w:bCs/>
                <w:sz w:val="24"/>
                <w:szCs w:val="22"/>
                <w:lang w:val="en-US" w:eastAsia="zh-CN"/>
              </w:rPr>
              <w:t xml:space="preserve">     </w:t>
            </w:r>
            <w:r>
              <w:rPr>
                <w:rFonts w:hint="eastAsia" w:ascii="仿宋_GB2312" w:hAnsi="Calibri" w:eastAsia="仿宋_GB2312"/>
                <w:bCs/>
                <w:sz w:val="24"/>
                <w:szCs w:val="22"/>
              </w:rPr>
              <w:t>申请日期：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000000" w:sz="4" w:space="0"/>
            </w:tcBorders>
            <w:shd w:val="clear" w:color="auto" w:fill="C4BC96"/>
          </w:tcPr>
          <w:p>
            <w:pPr>
              <w:spacing w:line="420" w:lineRule="exact"/>
              <w:rPr>
                <w:rFonts w:ascii="仿宋_GB2312" w:hAnsi="Calibri" w:eastAsia="仿宋_GB2312"/>
                <w:bCs/>
                <w:sz w:val="24"/>
                <w:szCs w:val="22"/>
              </w:rPr>
            </w:pPr>
            <w:r>
              <w:rPr>
                <w:rFonts w:hint="eastAsia" w:ascii="仿宋_GB2312" w:hAnsi="Calibri" w:eastAsia="仿宋_GB2312"/>
                <w:b/>
                <w:bCs/>
                <w:sz w:val="24"/>
                <w:szCs w:val="22"/>
              </w:rPr>
              <w:t>□ 场内外账户对应关系建立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shd w:val="clear" w:color="auto" w:fill="auto"/>
            <w:vAlign w:val="center"/>
          </w:tcPr>
          <w:p>
            <w:pPr>
              <w:spacing w:line="420" w:lineRule="exact"/>
              <w:rPr>
                <w:rFonts w:ascii="仿宋_GB2312" w:hAnsi="Calibri" w:eastAsia="仿宋_GB2312"/>
                <w:bCs/>
                <w:sz w:val="24"/>
                <w:szCs w:val="22"/>
              </w:rPr>
            </w:pPr>
            <w:r>
              <w:rPr>
                <w:rFonts w:hint="eastAsia" w:ascii="仿宋_GB2312" w:hAnsi="Calibri" w:eastAsia="仿宋_GB2312"/>
                <w:bCs/>
                <w:sz w:val="24"/>
                <w:szCs w:val="22"/>
              </w:rPr>
              <w:t>开放式基金账户号码</w:t>
            </w:r>
          </w:p>
        </w:tc>
        <w:tc>
          <w:tcPr>
            <w:tcW w:w="8154" w:type="dxa"/>
            <w:gridSpan w:val="3"/>
            <w:tcBorders>
              <w:bottom w:val="single" w:color="000000" w:sz="4" w:space="0"/>
            </w:tcBorders>
            <w:shd w:val="clear" w:color="auto" w:fill="auto"/>
            <w:vAlign w:val="center"/>
          </w:tcPr>
          <w:p>
            <w:pPr>
              <w:spacing w:line="420" w:lineRule="exact"/>
              <w:rPr>
                <w:rFonts w:ascii="仿宋_GB2312" w:hAnsi="Calibri" w:eastAsia="仿宋_GB2312"/>
                <w:bCs/>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bottom w:val="single" w:color="000000" w:sz="4" w:space="0"/>
            </w:tcBorders>
            <w:shd w:val="clear" w:color="auto" w:fill="auto"/>
            <w:vAlign w:val="center"/>
          </w:tcPr>
          <w:p>
            <w:pPr>
              <w:spacing w:line="420" w:lineRule="exact"/>
              <w:rPr>
                <w:rFonts w:ascii="仿宋_GB2312" w:hAnsi="Calibri" w:eastAsia="仿宋_GB2312"/>
                <w:bCs/>
                <w:sz w:val="24"/>
                <w:szCs w:val="22"/>
              </w:rPr>
            </w:pPr>
            <w:r>
              <w:rPr>
                <w:rFonts w:hint="eastAsia" w:ascii="仿宋_GB2312" w:hAnsi="Calibri" w:eastAsia="仿宋_GB2312"/>
                <w:bCs/>
                <w:sz w:val="24"/>
                <w:szCs w:val="22"/>
              </w:rPr>
              <w:t>证券账户号码</w:t>
            </w:r>
          </w:p>
        </w:tc>
        <w:tc>
          <w:tcPr>
            <w:tcW w:w="8154" w:type="dxa"/>
            <w:gridSpan w:val="3"/>
            <w:tcBorders>
              <w:bottom w:val="single" w:color="000000" w:sz="4" w:space="0"/>
            </w:tcBorders>
            <w:shd w:val="clear" w:color="auto" w:fill="auto"/>
            <w:vAlign w:val="center"/>
          </w:tcPr>
          <w:p>
            <w:pPr>
              <w:spacing w:line="420" w:lineRule="exact"/>
              <w:rPr>
                <w:rFonts w:ascii="仿宋_GB2312" w:hAnsi="Calibri" w:eastAsia="仿宋_GB2312"/>
                <w:bCs/>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vAlign w:val="center"/>
          </w:tcPr>
          <w:p>
            <w:pPr>
              <w:snapToGrid w:val="0"/>
              <w:spacing w:before="110" w:beforeLines="25" w:after="110" w:afterLines="25" w:line="420" w:lineRule="exact"/>
              <w:ind w:firstLine="480" w:firstLineChars="200"/>
              <w:rPr>
                <w:rFonts w:ascii="仿宋_GB2312" w:hAnsi="Calibri" w:eastAsia="仿宋_GB2312"/>
                <w:bCs/>
                <w:sz w:val="24"/>
                <w:szCs w:val="22"/>
              </w:rPr>
            </w:pPr>
            <w:r>
              <w:rPr>
                <w:rFonts w:hint="eastAsia" w:ascii="仿宋_GB2312" w:hAnsi="Calibri" w:eastAsia="仿宋_GB2312"/>
                <w:bCs/>
                <w:sz w:val="24"/>
                <w:szCs w:val="22"/>
              </w:rPr>
              <w:t>本人承诺上述开放式基金账户及证券账户确属本人所有，由于场内外账户对应关系误建立而导致的相应经济损失和法律责任，由本人承担。</w:t>
            </w:r>
          </w:p>
          <w:p>
            <w:pPr>
              <w:snapToGrid w:val="0"/>
              <w:spacing w:before="110" w:beforeLines="25" w:after="110" w:afterLines="25" w:line="420" w:lineRule="exact"/>
              <w:ind w:firstLine="480" w:firstLineChars="200"/>
              <w:rPr>
                <w:rFonts w:ascii="仿宋_GB2312" w:hAnsi="Calibri" w:eastAsia="仿宋_GB2312"/>
                <w:szCs w:val="22"/>
              </w:rPr>
            </w:pPr>
            <w:r>
              <w:rPr>
                <w:rFonts w:hint="eastAsia" w:ascii="仿宋_GB2312" w:hAnsi="Calibri" w:eastAsia="仿宋_GB2312"/>
                <w:bCs/>
                <w:sz w:val="24"/>
                <w:szCs w:val="22"/>
              </w:rPr>
              <w:t xml:space="preserve">申请人签名：                   </w:t>
            </w:r>
            <w:r>
              <w:rPr>
                <w:rFonts w:hint="eastAsia" w:ascii="仿宋_GB2312" w:hAnsi="Calibri" w:eastAsia="仿宋_GB2312"/>
                <w:bCs/>
                <w:sz w:val="24"/>
                <w:szCs w:val="22"/>
                <w:lang w:val="en-US" w:eastAsia="zh-CN"/>
              </w:rPr>
              <w:t xml:space="preserve">                      申请</w:t>
            </w:r>
            <w:r>
              <w:rPr>
                <w:rFonts w:hint="eastAsia" w:ascii="仿宋_GB2312" w:hAnsi="Calibri" w:eastAsia="仿宋_GB2312"/>
                <w:bCs/>
                <w:sz w:val="24"/>
                <w:szCs w:val="22"/>
              </w:rPr>
              <w:t>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top w:val="single" w:color="auto" w:sz="4" w:space="0"/>
              <w:bottom w:val="single" w:color="auto" w:sz="4" w:space="0"/>
            </w:tcBorders>
            <w:shd w:val="clear" w:color="auto" w:fill="C4BC96"/>
            <w:vAlign w:val="center"/>
          </w:tcPr>
          <w:p>
            <w:pPr>
              <w:spacing w:line="420" w:lineRule="exact"/>
              <w:rPr>
                <w:rFonts w:ascii="仿宋_GB2312" w:hAnsi="Calibri" w:eastAsia="仿宋_GB2312"/>
                <w:bCs/>
                <w:sz w:val="24"/>
                <w:szCs w:val="22"/>
              </w:rPr>
            </w:pPr>
            <w:r>
              <w:rPr>
                <w:rFonts w:hint="eastAsia" w:ascii="仿宋_GB2312" w:hAnsi="Calibri" w:eastAsia="仿宋_GB2312"/>
                <w:b/>
                <w:bCs/>
                <w:sz w:val="24"/>
                <w:szCs w:val="22"/>
              </w:rPr>
              <w:t>□</w:t>
            </w:r>
            <w:r>
              <w:rPr>
                <w:rFonts w:hint="eastAsia" w:ascii="仿宋_GB2312" w:hAnsi="Calibri" w:eastAsia="仿宋_GB2312"/>
                <w:b/>
                <w:bCs/>
                <w:sz w:val="24"/>
                <w:szCs w:val="22"/>
                <w:lang w:val="en-US" w:eastAsia="zh-CN"/>
              </w:rPr>
              <w:t xml:space="preserve"> </w:t>
            </w:r>
            <w:r>
              <w:rPr>
                <w:rFonts w:hint="eastAsia" w:ascii="仿宋_GB2312" w:hAnsi="Calibri" w:eastAsia="仿宋_GB2312"/>
                <w:b/>
                <w:bCs/>
                <w:sz w:val="24"/>
                <w:szCs w:val="22"/>
              </w:rPr>
              <w:t>场内外账户对应关系取消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top w:val="single" w:color="auto" w:sz="4" w:space="0"/>
              <w:right w:val="single" w:color="auto" w:sz="4" w:space="0"/>
            </w:tcBorders>
            <w:vAlign w:val="center"/>
          </w:tcPr>
          <w:p>
            <w:pPr>
              <w:spacing w:line="420" w:lineRule="exact"/>
              <w:rPr>
                <w:rFonts w:ascii="仿宋_GB2312" w:hAnsi="Calibri" w:eastAsia="仿宋_GB2312"/>
                <w:sz w:val="24"/>
                <w:szCs w:val="22"/>
              </w:rPr>
            </w:pPr>
            <w:r>
              <w:rPr>
                <w:rFonts w:hint="eastAsia" w:ascii="仿宋_GB2312" w:hAnsi="Calibri" w:eastAsia="仿宋_GB2312"/>
                <w:bCs/>
                <w:sz w:val="24"/>
                <w:szCs w:val="22"/>
              </w:rPr>
              <w:t>开放式基金账户号码</w:t>
            </w:r>
          </w:p>
        </w:tc>
        <w:tc>
          <w:tcPr>
            <w:tcW w:w="8154" w:type="dxa"/>
            <w:gridSpan w:val="3"/>
            <w:tcBorders>
              <w:top w:val="single" w:color="auto" w:sz="4" w:space="0"/>
              <w:left w:val="single" w:color="auto" w:sz="4" w:space="0"/>
              <w:bottom w:val="single" w:color="auto" w:sz="4" w:space="0"/>
            </w:tcBorders>
            <w:vAlign w:val="center"/>
          </w:tcPr>
          <w:p>
            <w:pPr>
              <w:spacing w:line="420" w:lineRule="exact"/>
              <w:rPr>
                <w:rFonts w:ascii="仿宋_GB2312" w:hAnsi="Calibri" w:eastAsia="仿宋_GB2312"/>
                <w:bCs/>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2506" w:type="dxa"/>
            <w:tcBorders>
              <w:top w:val="single" w:color="auto" w:sz="4" w:space="0"/>
              <w:right w:val="single" w:color="auto" w:sz="4" w:space="0"/>
            </w:tcBorders>
            <w:vAlign w:val="center"/>
          </w:tcPr>
          <w:p>
            <w:pPr>
              <w:spacing w:line="420" w:lineRule="exact"/>
              <w:rPr>
                <w:rFonts w:ascii="仿宋_GB2312" w:hAnsi="Calibri" w:eastAsia="仿宋_GB2312"/>
                <w:sz w:val="24"/>
                <w:szCs w:val="22"/>
              </w:rPr>
            </w:pPr>
            <w:r>
              <w:rPr>
                <w:rFonts w:hint="eastAsia" w:ascii="仿宋_GB2312" w:hAnsi="Calibri" w:eastAsia="仿宋_GB2312"/>
                <w:bCs/>
                <w:sz w:val="24"/>
                <w:szCs w:val="22"/>
              </w:rPr>
              <w:t>证券账户号码</w:t>
            </w:r>
          </w:p>
        </w:tc>
        <w:tc>
          <w:tcPr>
            <w:tcW w:w="8154" w:type="dxa"/>
            <w:gridSpan w:val="3"/>
            <w:tcBorders>
              <w:top w:val="single" w:color="auto" w:sz="4" w:space="0"/>
              <w:left w:val="single" w:color="auto" w:sz="4" w:space="0"/>
              <w:bottom w:val="single" w:color="auto" w:sz="4" w:space="0"/>
            </w:tcBorders>
            <w:vAlign w:val="center"/>
          </w:tcPr>
          <w:p>
            <w:pPr>
              <w:spacing w:line="420" w:lineRule="exact"/>
              <w:rPr>
                <w:rFonts w:ascii="仿宋_GB2312" w:hAnsi="Calibri" w:eastAsia="仿宋_GB2312"/>
                <w:bCs/>
                <w:sz w:val="24"/>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bottom w:val="single" w:color="auto" w:sz="4" w:space="0"/>
            </w:tcBorders>
            <w:vAlign w:val="center"/>
          </w:tcPr>
          <w:p>
            <w:pPr>
              <w:snapToGrid w:val="0"/>
              <w:spacing w:before="110" w:beforeLines="25" w:after="110" w:afterLines="25" w:line="420" w:lineRule="exact"/>
              <w:ind w:firstLine="480" w:firstLineChars="200"/>
              <w:rPr>
                <w:rFonts w:ascii="仿宋_GB2312" w:hAnsi="Calibri" w:eastAsia="仿宋_GB2312"/>
                <w:bCs/>
                <w:sz w:val="24"/>
                <w:szCs w:val="22"/>
              </w:rPr>
            </w:pPr>
            <w:r>
              <w:rPr>
                <w:rFonts w:hint="eastAsia" w:ascii="仿宋_GB2312" w:hAnsi="Calibri" w:eastAsia="仿宋_GB2312"/>
                <w:bCs/>
                <w:sz w:val="24"/>
                <w:szCs w:val="22"/>
              </w:rPr>
              <w:t>本人承诺上述开放式基金账户及证券账户确属本人所有，由于场内外账户对应关系误取消而导致的相应经济损失和法律责任，由本人承担。</w:t>
            </w:r>
          </w:p>
          <w:p>
            <w:pPr>
              <w:spacing w:before="110" w:beforeLines="25" w:after="110" w:afterLines="25" w:line="420" w:lineRule="exact"/>
              <w:ind w:firstLine="480" w:firstLineChars="200"/>
              <w:rPr>
                <w:rFonts w:ascii="仿宋_GB2312" w:hAnsi="Calibri" w:eastAsia="仿宋_GB2312"/>
                <w:bCs/>
                <w:sz w:val="24"/>
                <w:szCs w:val="22"/>
              </w:rPr>
            </w:pPr>
            <w:r>
              <w:rPr>
                <w:rFonts w:hint="eastAsia" w:ascii="仿宋_GB2312" w:hAnsi="Calibri" w:eastAsia="仿宋_GB2312"/>
                <w:bCs/>
                <w:sz w:val="24"/>
                <w:szCs w:val="22"/>
              </w:rPr>
              <w:t xml:space="preserve">申请人签名：                    </w:t>
            </w:r>
            <w:r>
              <w:rPr>
                <w:rFonts w:hint="eastAsia" w:ascii="仿宋_GB2312" w:hAnsi="Calibri" w:eastAsia="仿宋_GB2312"/>
                <w:bCs/>
                <w:sz w:val="24"/>
                <w:szCs w:val="22"/>
                <w:lang w:val="en-US" w:eastAsia="zh-CN"/>
              </w:rPr>
              <w:t xml:space="preserve">                    </w:t>
            </w:r>
            <w:r>
              <w:rPr>
                <w:rFonts w:hint="eastAsia" w:ascii="仿宋_GB2312" w:hAnsi="Calibri" w:eastAsia="仿宋_GB2312"/>
                <w:bCs/>
                <w:sz w:val="24"/>
                <w:szCs w:val="22"/>
              </w:rPr>
              <w:t xml:space="preserve"> </w:t>
            </w:r>
            <w:r>
              <w:rPr>
                <w:rFonts w:hint="eastAsia" w:ascii="仿宋_GB2312" w:hAnsi="Calibri" w:eastAsia="仿宋_GB2312"/>
                <w:bCs/>
                <w:sz w:val="24"/>
                <w:szCs w:val="22"/>
                <w:lang w:eastAsia="zh-CN"/>
              </w:rPr>
              <w:t>申请</w:t>
            </w:r>
            <w:r>
              <w:rPr>
                <w:rFonts w:hint="eastAsia" w:ascii="仿宋_GB2312" w:hAnsi="Calibri" w:eastAsia="仿宋_GB2312"/>
                <w:bCs/>
                <w:sz w:val="24"/>
                <w:szCs w:val="22"/>
              </w:rPr>
              <w:t>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8" w:type="dxa"/>
          <w:trHeight w:val="363" w:hRule="atLeast"/>
          <w:jc w:val="center"/>
        </w:trPr>
        <w:tc>
          <w:tcPr>
            <w:tcW w:w="10660" w:type="dxa"/>
            <w:gridSpan w:val="4"/>
            <w:tcBorders>
              <w:top w:val="single" w:color="000000" w:sz="4" w:space="0"/>
              <w:bottom w:val="single" w:color="000000" w:sz="4" w:space="0"/>
            </w:tcBorders>
            <w:vAlign w:val="center"/>
          </w:tcPr>
          <w:p>
            <w:pPr>
              <w:spacing w:line="420" w:lineRule="exact"/>
              <w:rPr>
                <w:rFonts w:ascii="仿宋_GB2312" w:hAnsi="Calibri" w:eastAsia="仿宋_GB2312"/>
                <w:bCs/>
                <w:sz w:val="24"/>
                <w:szCs w:val="22"/>
              </w:rPr>
            </w:pPr>
            <w:r>
              <w:rPr>
                <w:rFonts w:hint="eastAsia" w:ascii="仿宋_GB2312" w:hAnsi="Calibri" w:eastAsia="仿宋_GB2312"/>
                <w:b/>
                <w:bCs/>
                <w:sz w:val="24"/>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10668" w:type="dxa"/>
            <w:gridSpan w:val="5"/>
            <w:tcBorders>
              <w:top w:val="double" w:color="auto" w:sz="4" w:space="0"/>
            </w:tcBorders>
            <w:shd w:val="clear" w:color="auto" w:fill="C4BC96"/>
          </w:tcPr>
          <w:p>
            <w:pPr>
              <w:spacing w:line="420" w:lineRule="exact"/>
              <w:jc w:val="center"/>
              <w:rPr>
                <w:rFonts w:ascii="仿宋_GB2312" w:hAnsi="Calibri" w:eastAsia="仿宋_GB2312"/>
                <w:b/>
                <w:sz w:val="24"/>
                <w:szCs w:val="22"/>
              </w:rPr>
            </w:pPr>
            <w:r>
              <w:rPr>
                <w:rFonts w:hint="eastAsia" w:ascii="仿宋_GB2312" w:hAnsi="Calibri" w:eastAsia="仿宋_GB2312"/>
                <w:b/>
                <w:sz w:val="24"/>
                <w:szCs w:val="22"/>
              </w:rPr>
              <w:t>开户代理机构填写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10668" w:type="dxa"/>
            <w:gridSpan w:val="5"/>
          </w:tcPr>
          <w:p>
            <w:pPr>
              <w:snapToGrid w:val="0"/>
              <w:spacing w:beforeLines="0" w:line="420" w:lineRule="exact"/>
              <w:rPr>
                <w:rFonts w:hint="eastAsia" w:ascii="仿宋_GB2312" w:hAnsi="Times New Roman" w:eastAsia="仿宋_GB2312"/>
                <w:sz w:val="24"/>
                <w:szCs w:val="24"/>
              </w:rPr>
            </w:pPr>
            <w:r>
              <w:rPr>
                <w:rFonts w:hint="eastAsia" w:ascii="仿宋_GB2312" w:hAnsi="Times New Roman" w:eastAsia="仿宋_GB2312"/>
                <w:sz w:val="24"/>
                <w:szCs w:val="24"/>
              </w:rPr>
              <w:t>□ 已审核投资者身份证明文件的真实性、有效性。</w:t>
            </w:r>
          </w:p>
          <w:p>
            <w:pPr>
              <w:snapToGrid w:val="0"/>
              <w:spacing w:beforeLines="0" w:line="420" w:lineRule="exact"/>
              <w:rPr>
                <w:rFonts w:hint="eastAsia" w:ascii="仿宋_GB2312" w:hAnsi="Times New Roman" w:eastAsia="仿宋_GB2312"/>
                <w:sz w:val="24"/>
                <w:szCs w:val="24"/>
              </w:rPr>
            </w:pPr>
            <w:r>
              <w:rPr>
                <w:rFonts w:hint="eastAsia" w:ascii="仿宋_GB2312" w:hAnsi="Times New Roman" w:eastAsia="仿宋_GB2312"/>
                <w:sz w:val="24"/>
                <w:szCs w:val="24"/>
              </w:rPr>
              <w:t>□ 已审核业务申请表中的填写信息与业务申请材料相关内容一致。</w:t>
            </w:r>
          </w:p>
          <w:p>
            <w:pPr>
              <w:snapToGrid w:val="0"/>
              <w:spacing w:beforeLines="0" w:line="420" w:lineRule="exact"/>
              <w:rPr>
                <w:rFonts w:ascii="仿宋_GB2312" w:hAnsi="Calibri" w:eastAsia="仿宋_GB2312"/>
                <w:sz w:val="24"/>
                <w:szCs w:val="22"/>
              </w:rPr>
            </w:pPr>
            <w:r>
              <w:rPr>
                <w:rFonts w:hint="eastAsia" w:ascii="仿宋_GB2312" w:hAnsi="Times New Roman" w:eastAsia="仿宋_GB2312"/>
                <w:sz w:val="24"/>
                <w:szCs w:val="24"/>
              </w:rPr>
              <w:t>□ 申请人、经办人或代办人已签名。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10668" w:type="dxa"/>
            <w:gridSpan w:val="5"/>
          </w:tcPr>
          <w:p>
            <w:pPr>
              <w:snapToGrid w:val="0"/>
              <w:spacing w:line="420" w:lineRule="exact"/>
              <w:rPr>
                <w:rFonts w:ascii="仿宋_GB2312" w:hAnsi="Calibri" w:eastAsia="仿宋_GB2312"/>
                <w:sz w:val="24"/>
                <w:szCs w:val="22"/>
              </w:rPr>
            </w:pPr>
            <w:r>
              <w:rPr>
                <w:rFonts w:hint="eastAsia" w:ascii="仿宋_GB2312" w:hAnsi="Calibri" w:eastAsia="仿宋_GB2312"/>
                <w:sz w:val="24"/>
                <w:szCs w:val="22"/>
              </w:rPr>
              <w:t xml:space="preserve">经办人：                                      复核人：     </w:t>
            </w:r>
          </w:p>
          <w:p>
            <w:pPr>
              <w:snapToGrid w:val="0"/>
              <w:spacing w:line="420" w:lineRule="exact"/>
              <w:rPr>
                <w:rFonts w:ascii="仿宋_GB2312" w:hAnsi="Calibri" w:eastAsia="仿宋_GB2312"/>
                <w:sz w:val="24"/>
                <w:szCs w:val="22"/>
              </w:rPr>
            </w:pPr>
            <w:r>
              <w:rPr>
                <w:rFonts w:hint="eastAsia" w:ascii="仿宋_GB2312" w:hAnsi="Calibri" w:eastAsia="仿宋_GB2312"/>
                <w:sz w:val="24"/>
                <w:szCs w:val="22"/>
              </w:rPr>
              <w:t>代理机构用章：                                填表日期：</w:t>
            </w:r>
          </w:p>
        </w:tc>
      </w:tr>
    </w:tbl>
    <w:p>
      <w:pPr>
        <w:rPr>
          <w:rFonts w:ascii="仿宋_GB2312" w:hAnsi="宋体" w:eastAsia="仿宋_GB2312"/>
          <w:sz w:val="32"/>
          <w:szCs w:val="32"/>
        </w:rPr>
        <w:sectPr>
          <w:footerReference r:id="rId15" w:type="default"/>
          <w:pgSz w:w="11906" w:h="16838"/>
          <w:pgMar w:top="284" w:right="1274" w:bottom="284" w:left="1276" w:header="0" w:footer="0" w:gutter="0"/>
          <w:cols w:space="720" w:num="1"/>
          <w:docGrid w:type="lines" w:linePitch="435" w:charSpace="0"/>
        </w:sectPr>
      </w:pPr>
    </w:p>
    <w:p>
      <w:pPr>
        <w:tabs>
          <w:tab w:val="center" w:pos="3895"/>
        </w:tabs>
        <w:ind w:firstLine="420" w:firstLineChars="200"/>
        <w:jc w:val="left"/>
        <w:rPr>
          <w:rFonts w:hint="eastAsia" w:ascii="仿宋_GB2312" w:eastAsia="仿宋_GB2312"/>
          <w:b/>
          <w:bCs/>
          <w:sz w:val="32"/>
          <w:szCs w:val="32"/>
        </w:rPr>
      </w:pPr>
      <w:r>
        <w:rPr>
          <w:szCs w:val="20"/>
        </w:rPr>
        <w:drawing>
          <wp:anchor distT="0" distB="0" distL="0" distR="0" simplePos="0" relativeHeight="251686912" behindDoc="0" locked="0" layoutInCell="1" allowOverlap="1">
            <wp:simplePos x="0" y="0"/>
            <wp:positionH relativeFrom="column">
              <wp:posOffset>-47625</wp:posOffset>
            </wp:positionH>
            <wp:positionV relativeFrom="paragraph">
              <wp:posOffset>34925</wp:posOffset>
            </wp:positionV>
            <wp:extent cx="1186815" cy="438150"/>
            <wp:effectExtent l="0" t="0" r="1905" b="3810"/>
            <wp:wrapNone/>
            <wp:docPr id="2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noChangeArrowheads="1"/>
                    </pic:cNvPicPr>
                  </pic:nvPicPr>
                  <pic:blipFill>
                    <a:blip r:embed="rId19" cstate="print"/>
                    <a:stretch>
                      <a:fillRect/>
                    </a:stretch>
                  </pic:blipFill>
                  <pic:spPr>
                    <a:xfrm>
                      <a:off x="0" y="0"/>
                      <a:ext cx="1187449" cy="438150"/>
                    </a:xfrm>
                    <a:prstGeom prst="rect">
                      <a:avLst/>
                    </a:prstGeom>
                    <a:noFill/>
                    <a:ln w="9525">
                      <a:noFill/>
                      <a:miter lim="800000"/>
                      <a:headEnd/>
                      <a:tailEnd/>
                    </a:ln>
                  </pic:spPr>
                </pic:pic>
              </a:graphicData>
            </a:graphic>
          </wp:anchor>
        </w:drawing>
      </w:r>
    </w:p>
    <w:p>
      <w:pPr>
        <w:tabs>
          <w:tab w:val="center" w:pos="3895"/>
        </w:tabs>
        <w:ind w:firstLine="0" w:firstLineChars="0"/>
        <w:jc w:val="center"/>
        <w:rPr>
          <w:rFonts w:ascii="仿宋_GB2312" w:eastAsia="仿宋_GB2312"/>
          <w:b/>
          <w:bCs/>
          <w:sz w:val="32"/>
          <w:szCs w:val="32"/>
        </w:rPr>
      </w:pPr>
      <w:r>
        <w:rPr>
          <w:rFonts w:hint="eastAsia" w:ascii="仿宋_GB2312" w:eastAsia="仿宋_GB2312"/>
          <w:b/>
          <w:bCs/>
          <w:sz w:val="32"/>
          <w:szCs w:val="32"/>
        </w:rPr>
        <w:t>证券账户业务办理须知</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w:t>
      </w:r>
      <w:r>
        <w:rPr>
          <w:rFonts w:hint="eastAsia" w:ascii="仿宋_GB2312" w:eastAsia="仿宋_GB2312"/>
          <w:sz w:val="18"/>
          <w:szCs w:val="18"/>
          <w:lang w:val="en-US" w:eastAsia="zh-CN"/>
        </w:rPr>
        <w:t xml:space="preserve">. </w:t>
      </w:r>
      <w:r>
        <w:rPr>
          <w:rFonts w:hint="eastAsia" w:ascii="仿宋_GB2312" w:eastAsia="仿宋_GB2312"/>
          <w:sz w:val="18"/>
          <w:szCs w:val="18"/>
        </w:rPr>
        <w:t>中国证券登记结算有限责任公司（以下简称中国结算）及其委托的开户代理机构，负责为投资者开立证券账户，用于记录证券账户持有人的证券（含证券衍生品）持有及其变动情况，并提供证券账户查询、变更、注销以及关联关系确认等账户业务服务。</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2</w:t>
      </w:r>
      <w:r>
        <w:rPr>
          <w:rFonts w:hint="eastAsia" w:ascii="仿宋_GB2312" w:eastAsia="仿宋_GB2312"/>
          <w:sz w:val="18"/>
          <w:szCs w:val="18"/>
          <w:lang w:val="en-US" w:eastAsia="zh-CN"/>
        </w:rPr>
        <w:t xml:space="preserve">. </w:t>
      </w:r>
      <w:r>
        <w:rPr>
          <w:rFonts w:hint="eastAsia" w:ascii="仿宋_GB2312" w:eastAsia="仿宋_GB2312"/>
          <w:sz w:val="18"/>
          <w:szCs w:val="18"/>
        </w:rPr>
        <w:t>投资者开立和使用证券账户应当遵守国家有关法律法规、行政规章以及中国结算《证券账户管理规则》及相关自律规则等有关规定。投资者在申请开立证券账户前，应当仔细阅读本须知及业务申请表。投资者签署业务申请表后，表示其已经认真阅读并同意接受本须知条款。对于拒绝签署申请表的投资者，中国结算或其委托的开户代理机构拒绝为其开立证券账户。</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3</w:t>
      </w:r>
      <w:r>
        <w:rPr>
          <w:rFonts w:hint="eastAsia" w:ascii="仿宋_GB2312" w:eastAsia="仿宋_GB2312"/>
          <w:b/>
          <w:bCs/>
          <w:sz w:val="18"/>
          <w:szCs w:val="18"/>
          <w:lang w:val="en-US" w:eastAsia="zh-CN"/>
        </w:rPr>
        <w:t xml:space="preserve">. </w:t>
      </w:r>
      <w:r>
        <w:rPr>
          <w:rFonts w:hint="eastAsia" w:ascii="仿宋_GB2312" w:hAnsi="Times New Roman" w:eastAsia="仿宋_GB2312" w:cs="Times New Roman"/>
          <w:b/>
          <w:bCs/>
          <w:i w:val="0"/>
          <w:caps w:val="0"/>
          <w:color w:val="auto"/>
          <w:spacing w:val="0"/>
          <w:sz w:val="18"/>
          <w:szCs w:val="18"/>
          <w:shd w:val="clear" w:fill="auto"/>
        </w:rPr>
        <w:t>投资者应当依法依规实名开立证券账户</w:t>
      </w:r>
      <w:r>
        <w:rPr>
          <w:rFonts w:hint="eastAsia" w:ascii="仿宋_GB2312" w:eastAsia="仿宋_GB2312"/>
          <w:b/>
          <w:bCs/>
          <w:sz w:val="18"/>
          <w:szCs w:val="18"/>
          <w:lang w:eastAsia="zh-CN"/>
        </w:rPr>
        <w:t>。</w:t>
      </w:r>
      <w:r>
        <w:rPr>
          <w:rFonts w:hint="eastAsia" w:ascii="仿宋_GB2312" w:eastAsia="仿宋_GB2312"/>
          <w:sz w:val="18"/>
          <w:szCs w:val="18"/>
        </w:rPr>
        <w:t>投资者提交开户申请时，应当提供真实、准确、完整、有效的开户信息及申请材料，并对材料的真实性、准确性、完整性、有效性负责。投资者应对中国结算或开户代理机构录入的证券账户信息予以确认并对确认结果负责。</w:t>
      </w:r>
      <w:r>
        <w:rPr>
          <w:rFonts w:hint="eastAsia" w:ascii="仿宋_GB2312" w:eastAsia="仿宋_GB2312"/>
          <w:b/>
          <w:bCs/>
          <w:sz w:val="18"/>
          <w:szCs w:val="18"/>
        </w:rPr>
        <w:t>投资者因违规开立证券账户导致的相应经济损失和法律责任由其本人承担。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4</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所提供的开户申请材料进行形式审核，可通过身份证阅读器或公安部身份证核查系统、机构信息核查系统、电信运营商等核验投资者提供的各项信息。前述审核行为并不表明对投资者所提供的业务申请材料作出真实性判断或者保证。</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5</w:t>
      </w:r>
      <w:r>
        <w:rPr>
          <w:rFonts w:hint="eastAsia" w:ascii="仿宋_GB2312" w:eastAsia="仿宋_GB2312"/>
          <w:sz w:val="18"/>
          <w:szCs w:val="18"/>
          <w:lang w:val="en-US" w:eastAsia="zh-CN"/>
        </w:rPr>
        <w:t xml:space="preserve">. </w:t>
      </w:r>
      <w:r>
        <w:rPr>
          <w:rFonts w:hint="eastAsia" w:ascii="仿宋_GB2312" w:eastAsia="仿宋_GB2312"/>
          <w:sz w:val="18"/>
          <w:szCs w:val="18"/>
        </w:rPr>
        <w:t>投资者办理证券账户开立时，统一账户平台将根据开户代理机构的申报建立新开证券账户与一码通账户之间的关联关系。</w:t>
      </w:r>
    </w:p>
    <w:p>
      <w:pPr>
        <w:spacing w:line="320" w:lineRule="exact"/>
        <w:ind w:left="-19" w:leftChars="-9" w:right="-103" w:rightChars="-49" w:firstLine="360" w:firstLineChars="199"/>
        <w:rPr>
          <w:rFonts w:hint="eastAsia" w:ascii="仿宋_GB2312" w:eastAsia="仿宋_GB2312"/>
          <w:b/>
          <w:bCs/>
          <w:sz w:val="18"/>
          <w:szCs w:val="18"/>
        </w:rPr>
      </w:pPr>
      <w:r>
        <w:rPr>
          <w:rFonts w:hint="eastAsia" w:ascii="仿宋_GB2312" w:eastAsia="仿宋_GB2312"/>
          <w:b/>
          <w:bCs/>
          <w:sz w:val="18"/>
          <w:szCs w:val="18"/>
        </w:rPr>
        <w:t>6</w:t>
      </w:r>
      <w:r>
        <w:rPr>
          <w:rFonts w:hint="eastAsia" w:ascii="仿宋_GB2312" w:eastAsia="仿宋_GB2312"/>
          <w:b/>
          <w:bCs/>
          <w:sz w:val="18"/>
          <w:szCs w:val="18"/>
          <w:lang w:val="en-US" w:eastAsia="zh-CN"/>
        </w:rPr>
        <w:t xml:space="preserve">. </w:t>
      </w:r>
      <w:r>
        <w:rPr>
          <w:rFonts w:hint="eastAsia" w:ascii="仿宋_GB2312" w:eastAsia="仿宋_GB2312"/>
          <w:b/>
          <w:bCs/>
          <w:sz w:val="18"/>
          <w:szCs w:val="18"/>
        </w:rPr>
        <w:t>投资者应当使用实名开立的账户进行交易</w:t>
      </w:r>
      <w:r>
        <w:rPr>
          <w:rFonts w:hint="eastAsia" w:ascii="仿宋_GB2312" w:eastAsia="仿宋_GB2312"/>
          <w:b/>
          <w:bCs/>
          <w:sz w:val="18"/>
          <w:szCs w:val="18"/>
          <w:lang w:eastAsia="zh-CN"/>
        </w:rPr>
        <w:t>，不得违反规定出借自己的证券账户或者借用他人的证券账户从事证券交易。</w:t>
      </w:r>
      <w:r>
        <w:rPr>
          <w:rFonts w:hint="eastAsia" w:ascii="仿宋_GB2312" w:eastAsia="仿宋_GB2312"/>
          <w:b/>
          <w:bCs/>
          <w:sz w:val="18"/>
          <w:szCs w:val="18"/>
        </w:rPr>
        <w:t>中国结算及其委托交易的证券公司有权通过调查、回访等方式了解投资者账户使用情况，投资者应积极配合，提供核实账户使用情况的必要资料。为确保账户安全，对于发现或有合理怀疑存在投资者非实名使用账户并涉及违法违规行为的，中国结算及其委托交易证券公司有权暂停为其提供相关账户服务，直至核查完成。投资者因不配合调查回访、违规使用证券账户导致的相应经济损失和法律责任由其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7</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中国结算及其委托的开户代理机构有权依据《证券账户管理规则》等有关规定认定为不合格账户；对满足休眠条件的证券账户进行休眠处理。</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8</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中国结算及其委托的开户代理机构可以对投资者相关证券账户采取限制新开户、限制证券买入或卖出、限制转托管或转指定、不予办理新业务等限制使用措施，由此产生的相应经济损失和法律责任由投资者本人承担：（1）投资者未按要求进行关联关系确认；（2）投资者未及时按照有关规定变更或补充证券账户信息；（3）因投资者身份由境内居民变更为境外居民等情形而不再符合有关开户条件；（4）投资者相关证券账户被认定为不合格账户；（5）投资者存在出借或借用证券账户行为的；（6）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9</w:t>
      </w:r>
      <w:r>
        <w:rPr>
          <w:rFonts w:hint="eastAsia" w:ascii="仿宋_GB2312" w:eastAsia="仿宋_GB2312"/>
          <w:sz w:val="18"/>
          <w:szCs w:val="18"/>
          <w:lang w:val="en-US" w:eastAsia="zh-CN"/>
        </w:rPr>
        <w:t xml:space="preserve">. </w:t>
      </w:r>
      <w:r>
        <w:rPr>
          <w:rFonts w:hint="eastAsia" w:ascii="仿宋_GB2312" w:eastAsia="仿宋_GB2312"/>
          <w:sz w:val="18"/>
          <w:szCs w:val="18"/>
        </w:rPr>
        <w:t>投资者申请注销证券账户时，应当确保满足注销条件，并不得使用注销账户申报交易。证券账户注销后不可恢复使用。对投资者违反注销规定而因此产生的相应经济损失和法律责任由投资者本人承担。</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10</w:t>
      </w:r>
      <w:r>
        <w:rPr>
          <w:rFonts w:hint="eastAsia" w:ascii="仿宋_GB2312" w:eastAsia="仿宋_GB2312"/>
          <w:sz w:val="18"/>
          <w:szCs w:val="18"/>
          <w:lang w:val="en-US" w:eastAsia="zh-CN"/>
        </w:rPr>
        <w:t xml:space="preserve">. </w:t>
      </w:r>
      <w:r>
        <w:rPr>
          <w:rFonts w:hint="eastAsia" w:ascii="仿宋_GB2312" w:eastAsia="仿宋_GB2312"/>
          <w:sz w:val="18"/>
          <w:szCs w:val="18"/>
        </w:rPr>
        <w:t>发生以下情形时，投资者、证券资产合法继承人或承继人等相关当事人应当按要求及时注销证券账户，未按要求注销的，中国结算及其委托的开户代理机构可以对投资者相关证券账户予以注销，由此产生的相应经济损失和法律责任由投资者、证券资产合法继承人或承继人等承担：（1）自然人投资者死亡、机构投资者主体资格丧失、产品到期或被终止的；（2）不合格账户无法规范为合格账户的；（3）因投资者身份由境内居民变更为境外居民等情形而不再符合开户条件的；（4）连续 10 年（含）以上未使用的；（5）法律法规、行政规章、中国证监会及中国结算规定的其他情形。</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11</w:t>
      </w:r>
      <w:r>
        <w:rPr>
          <w:rFonts w:hint="eastAsia" w:ascii="仿宋_GB2312" w:eastAsia="仿宋_GB2312"/>
          <w:sz w:val="18"/>
          <w:szCs w:val="18"/>
          <w:lang w:val="en-US" w:eastAsia="zh-CN"/>
        </w:rPr>
        <w:t xml:space="preserve">. </w:t>
      </w:r>
      <w:r>
        <w:rPr>
          <w:rFonts w:hint="eastAsia" w:ascii="仿宋_GB2312" w:eastAsia="仿宋_GB2312"/>
          <w:sz w:val="18"/>
          <w:szCs w:val="18"/>
        </w:rPr>
        <w:t>中国结算及其委托的开户代理机构对投资者开户及实名制核查材料负有保密责任，不得违规对外提供。</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12</w:t>
      </w:r>
      <w:r>
        <w:rPr>
          <w:rFonts w:hint="eastAsia" w:ascii="仿宋_GB2312" w:eastAsia="仿宋_GB2312"/>
          <w:sz w:val="18"/>
          <w:szCs w:val="18"/>
          <w:lang w:val="en-US" w:eastAsia="zh-CN"/>
        </w:rPr>
        <w:t xml:space="preserve">. </w:t>
      </w:r>
      <w:r>
        <w:rPr>
          <w:rFonts w:hint="eastAsia" w:ascii="仿宋_GB2312" w:eastAsia="仿宋_GB2312"/>
          <w:sz w:val="18"/>
          <w:szCs w:val="18"/>
        </w:rPr>
        <w:t>因不可抗力而引起的业务办理错误，中国结算及其委托的开户代理机构不承担任何责任。</w:t>
      </w:r>
    </w:p>
    <w:p>
      <w:pPr>
        <w:spacing w:line="320" w:lineRule="exact"/>
        <w:ind w:left="-19" w:leftChars="-9" w:right="-103" w:rightChars="-49" w:firstLine="358" w:firstLineChars="199"/>
        <w:rPr>
          <w:rFonts w:hint="eastAsia" w:ascii="仿宋_GB2312" w:eastAsia="仿宋_GB2312"/>
          <w:sz w:val="18"/>
          <w:szCs w:val="18"/>
        </w:rPr>
      </w:pPr>
      <w:r>
        <w:rPr>
          <w:rFonts w:hint="eastAsia" w:ascii="仿宋_GB2312" w:eastAsia="仿宋_GB2312"/>
          <w:sz w:val="18"/>
          <w:szCs w:val="18"/>
        </w:rPr>
        <w:t>13</w:t>
      </w:r>
      <w:r>
        <w:rPr>
          <w:rFonts w:hint="eastAsia" w:ascii="仿宋_GB2312" w:eastAsia="仿宋_GB2312"/>
          <w:sz w:val="18"/>
          <w:szCs w:val="18"/>
          <w:lang w:val="en-US" w:eastAsia="zh-CN"/>
        </w:rPr>
        <w:t xml:space="preserve">. </w:t>
      </w:r>
      <w:r>
        <w:rPr>
          <w:rFonts w:hint="eastAsia" w:ascii="仿宋_GB2312" w:eastAsia="仿宋_GB2312"/>
          <w:sz w:val="18"/>
          <w:szCs w:val="18"/>
        </w:rPr>
        <w:t>中国结算修订账户业务规则及本须知时，应当公告提示，无须知会申请人和证券账户持有人。申请人和证券账户持有人应当按照修订后的业务规则及须知执行。</w:t>
      </w:r>
    </w:p>
    <w:p>
      <w:pPr>
        <w:spacing w:line="320" w:lineRule="exact"/>
        <w:ind w:left="-19" w:leftChars="-9" w:right="-103" w:rightChars="-49" w:firstLine="358" w:firstLineChars="199"/>
        <w:rPr>
          <w:rFonts w:hint="eastAsia" w:ascii="仿宋_GB2312" w:eastAsia="仿宋_GB2312"/>
          <w:sz w:val="22"/>
        </w:rPr>
      </w:pPr>
      <w:r>
        <w:rPr>
          <w:rFonts w:hint="eastAsia" w:ascii="仿宋_GB2312" w:eastAsia="仿宋_GB2312"/>
          <w:sz w:val="18"/>
          <w:szCs w:val="18"/>
        </w:rPr>
        <w:t>1</w:t>
      </w:r>
      <w:r>
        <w:rPr>
          <w:rFonts w:hint="eastAsia" w:ascii="仿宋_GB2312" w:eastAsia="仿宋_GB2312"/>
          <w:sz w:val="18"/>
          <w:szCs w:val="18"/>
          <w:lang w:val="en-US" w:eastAsia="zh-CN"/>
        </w:rPr>
        <w:t>4</w:t>
      </w:r>
      <w:r>
        <w:rPr>
          <w:rFonts w:hint="eastAsia" w:ascii="仿宋_GB2312" w:eastAsia="仿宋_GB2312"/>
          <w:sz w:val="18"/>
          <w:szCs w:val="18"/>
        </w:rPr>
        <w:t>.</w:t>
      </w:r>
      <w:r>
        <w:rPr>
          <w:rFonts w:hint="eastAsia" w:ascii="仿宋_GB2312" w:eastAsia="仿宋_GB2312"/>
          <w:sz w:val="18"/>
          <w:szCs w:val="18"/>
          <w:lang w:val="en-US" w:eastAsia="zh-CN"/>
        </w:rPr>
        <w:t xml:space="preserve"> </w:t>
      </w:r>
      <w:r>
        <w:rPr>
          <w:rFonts w:hint="eastAsia" w:ascii="仿宋_GB2312" w:eastAsia="仿宋_GB2312"/>
          <w:sz w:val="18"/>
          <w:szCs w:val="18"/>
          <w:lang w:eastAsia="zh-Hans"/>
        </w:rPr>
        <w:t>中国结算是根据《中华人民共和国证券法》《证券登记结算管理办法》履行证券登记、存管与结算等法定职能的证券登记结算机构。为履行法定职责、开展证券登记结算业务之需要，中国结算将根据相关法律法规、业务规则和监管部门的要求，处理申请人和证券账户持有人在证券登记结算业务过程中提供和产生的个人信息。中国结算在如下情形向其他主体提供的相关信息中可能包含个人信息：（1）向中国证监会或其授权单位提供证券登记结算信息；（2）向证券发行人提供证券持有人名册信息；（3）根据司法机关、监察机关等有权机关要求向其提供投资者证券账户信息。中国结算将在为实现上述处理目的所必要的最小范围内收集和使用个人信息。在业务开展过程中，中国结算将严格遵循《中华人民共和国网络安全法》《中华人民共和国数据安全法》《中华人民共和国个人信息保护法》等数据保护相关的法律法规和标准指引，采取合理可行的措施保护个人信息安全。相关个人信息主体对于中国结算处理个人信息有任何问题、意见或建议，请拨打业务咨询电话：4008-058-058。</w:t>
      </w:r>
    </w:p>
    <w:sectPr>
      <w:footerReference r:id="rId16" w:type="default"/>
      <w:pgSz w:w="11906" w:h="16838"/>
      <w:pgMar w:top="227" w:right="1390" w:bottom="0" w:left="1276"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154</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D9oF30bAgAAIwQAAA4A&#10;AAAAAAAAAQAgAAAAHwEAAGRycy9lMm9Eb2MueG1sUEsFBgAAAAAGAAYAWQEAAKwFA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154</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DkbtzMbAgAAIwQAAA4A&#10;AAAAAAAAAQAgAAAAHwEAAGRycy9lMm9Eb2MueG1sUEsFBgAAAAAGAAYAWQEAAKwFA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BMUE45GQIAACEEAAAOAAAA&#10;AAAAAAEAIAAAAB8BAABkcnMvZTJvRG9jLnhtbFBLBQYAAAAABgAGAFkBAACq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COFi7YbAgAAIQQAAA4A&#10;AAAAAAAAAQAgAAAAHwEAAGRycy9lMm9Eb2MueG1sUEsFBgAAAAAGAAYAWQEAAKwFA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162</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NJWO7QAAAABQEAAA8AAAAA&#10;AAAAAQAgAAAAIgAAAGRycy9kb3ducmV2LnhtbFBLAQIUABQAAAAIAIdO4kBazWj8HAIAACMEAAAO&#10;AAAAAAAAAAEAIAAAAB8BAABkcnMvZTJvRG9jLnhtbFBLBQYAAAAABgAGAFkBAACt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162</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wordWrap w:val="0"/>
      <w:snapToGrid w:val="0"/>
      <w:jc w:val="right"/>
      <w:rPr>
        <w:rFonts w:ascii="Times New Roman" w:hAnsi="Times New Roman" w:eastAsia="宋体" w:cs="Times New Roman"/>
        <w:kern w:val="2"/>
        <w:sz w:val="28"/>
        <w:szCs w:val="18"/>
        <w:lang w:val="en-US" w:eastAsia="zh-CN"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EPZ0ZAgAAIw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DpxD2dGQIAACMEAAAOAAAA&#10;AAAAAAEAIAAAAB8BAABkcnMvZTJvRG9jLnhtbFBLBQYAAAAABgAGAFkBAACq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165</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N1nprgbAgAAIwQAAA4A&#10;AAAAAAAAAQAgAAAAHwEAAGRycy9lMm9Eb2MueG1sUEsFBgAAAAAGAAYAWQEAAKwFA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165</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wordWrap w:val="0"/>
      <w:snapToGrid w:val="0"/>
      <w:jc w:val="right"/>
      <w:rPr>
        <w:rFonts w:ascii="Times New Roman" w:hAnsi="Times New Roman" w:eastAsia="宋体" w:cs="Times New Roman"/>
        <w:kern w:val="2"/>
        <w:sz w:val="28"/>
        <w:szCs w:val="18"/>
        <w:lang w:val="en-US" w:eastAsia="zh-CN"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KugqBcbAgAAIwQAAA4A&#10;AAAAAAAAAQAgAAAAHwEAAGRycy9lMm9Eb2MueG1sUEsFBgAAAAAGAAYAWQEAAKwFA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168</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NJWO7QAAAABQEAAA8AAAAA&#10;AAAAAQAgAAAAIgAAAGRycy9kb3ducmV2LnhtbFBLAQIUABQAAAAIAIdO4kCfAzMyHAIAACMEAAAO&#10;AAAAAAAAAAEAIAAAAB8BAABkcnMvZTJvRG9jLnhtbFBLBQYAAAAABgAGAFkBAACt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168</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wordWrap w:val="0"/>
      <w:snapToGrid w:val="0"/>
      <w:jc w:val="right"/>
      <w:rPr>
        <w:rFonts w:ascii="Times New Roman" w:hAnsi="Times New Roman" w:eastAsia="宋体" w:cs="Times New Roman"/>
        <w:kern w:val="2"/>
        <w:sz w:val="28"/>
        <w:szCs w:val="18"/>
        <w:lang w:val="en-US" w:eastAsia="zh-CN"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CwKZlMbAgAAIwQAAA4A&#10;AAAAAAAAAQAgAAAAHwEAAGRycy9lMm9Eb2MueG1sUEsFBgAAAAAGAAYAWQEAAKwFA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156</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p>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170</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PKAcXQbAgAAIwQAAA4A&#10;AAAAAAAAAQAgAAAAHwEAAGRycy9lMm9Eb2MueG1sUEsFBgAAAAAGAAYAWQEAAKw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170</w:t>
                    </w:r>
                    <w:r>
                      <w:rPr>
                        <w:rFonts w:hint="eastAsia"/>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170</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Bhw0bAgAAIwQAAA4AAABkcnMvZTJvRG9jLnhtbK1Ty47TMBTdI/EP&#10;lvc0aRFD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FqBhw0bAgAAIwQAAA4A&#10;AAAAAAAAAQAgAAAAHwEAAGRycy9lMm9Eb2MueG1sUEsFBgAAAAAGAAYAWQEAAKw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170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A294D"/>
    <w:rsid w:val="01530973"/>
    <w:rsid w:val="016A6679"/>
    <w:rsid w:val="01F3465C"/>
    <w:rsid w:val="0220681C"/>
    <w:rsid w:val="025A418B"/>
    <w:rsid w:val="036E06D8"/>
    <w:rsid w:val="03922ED1"/>
    <w:rsid w:val="0425175E"/>
    <w:rsid w:val="047E4A23"/>
    <w:rsid w:val="0487656C"/>
    <w:rsid w:val="04B52798"/>
    <w:rsid w:val="05045017"/>
    <w:rsid w:val="05051B20"/>
    <w:rsid w:val="075B4A65"/>
    <w:rsid w:val="077C4EFE"/>
    <w:rsid w:val="07AB3359"/>
    <w:rsid w:val="07CE49D6"/>
    <w:rsid w:val="08147AC3"/>
    <w:rsid w:val="08B81FA8"/>
    <w:rsid w:val="099F5A2E"/>
    <w:rsid w:val="0A4754C4"/>
    <w:rsid w:val="0A9B124C"/>
    <w:rsid w:val="0AB3058E"/>
    <w:rsid w:val="0AEF6509"/>
    <w:rsid w:val="0B1458BF"/>
    <w:rsid w:val="0B367F70"/>
    <w:rsid w:val="0B9A1F67"/>
    <w:rsid w:val="0BDB4A08"/>
    <w:rsid w:val="0C1E63B6"/>
    <w:rsid w:val="0C6460B9"/>
    <w:rsid w:val="0CBD62F0"/>
    <w:rsid w:val="0D396FB6"/>
    <w:rsid w:val="0DB92DDD"/>
    <w:rsid w:val="0E0723BF"/>
    <w:rsid w:val="0E641E39"/>
    <w:rsid w:val="0F73092E"/>
    <w:rsid w:val="10AB344F"/>
    <w:rsid w:val="11CB4DBB"/>
    <w:rsid w:val="11CB4F37"/>
    <w:rsid w:val="121D55DA"/>
    <w:rsid w:val="1231349E"/>
    <w:rsid w:val="144B7CA8"/>
    <w:rsid w:val="16217980"/>
    <w:rsid w:val="16730741"/>
    <w:rsid w:val="16F53741"/>
    <w:rsid w:val="17503D5B"/>
    <w:rsid w:val="176B7066"/>
    <w:rsid w:val="18CA018D"/>
    <w:rsid w:val="19B43D52"/>
    <w:rsid w:val="19EB1C70"/>
    <w:rsid w:val="1A235B8E"/>
    <w:rsid w:val="1A9954F9"/>
    <w:rsid w:val="1B8A2B96"/>
    <w:rsid w:val="1D213489"/>
    <w:rsid w:val="1D7B7CA7"/>
    <w:rsid w:val="1D9B4631"/>
    <w:rsid w:val="1E6609B2"/>
    <w:rsid w:val="21C51A1C"/>
    <w:rsid w:val="21C80081"/>
    <w:rsid w:val="21FA2561"/>
    <w:rsid w:val="225C2A23"/>
    <w:rsid w:val="2275260D"/>
    <w:rsid w:val="231D6346"/>
    <w:rsid w:val="239C7083"/>
    <w:rsid w:val="239D4ABA"/>
    <w:rsid w:val="241B4927"/>
    <w:rsid w:val="24314F4F"/>
    <w:rsid w:val="24487DBE"/>
    <w:rsid w:val="26556238"/>
    <w:rsid w:val="26CF0120"/>
    <w:rsid w:val="2803688A"/>
    <w:rsid w:val="28900E3B"/>
    <w:rsid w:val="298B704E"/>
    <w:rsid w:val="29B00809"/>
    <w:rsid w:val="29FC62C8"/>
    <w:rsid w:val="2B7E1AD8"/>
    <w:rsid w:val="2C020412"/>
    <w:rsid w:val="2CC2506B"/>
    <w:rsid w:val="2D8E4F89"/>
    <w:rsid w:val="2E725934"/>
    <w:rsid w:val="2EBA0726"/>
    <w:rsid w:val="2EC85C02"/>
    <w:rsid w:val="2F006E24"/>
    <w:rsid w:val="2F6970E4"/>
    <w:rsid w:val="2FDB37EA"/>
    <w:rsid w:val="306C3592"/>
    <w:rsid w:val="30863690"/>
    <w:rsid w:val="30C36B73"/>
    <w:rsid w:val="32BE6C86"/>
    <w:rsid w:val="339360B6"/>
    <w:rsid w:val="348762E9"/>
    <w:rsid w:val="355757A5"/>
    <w:rsid w:val="35790F52"/>
    <w:rsid w:val="35C00698"/>
    <w:rsid w:val="35E16007"/>
    <w:rsid w:val="35FF6304"/>
    <w:rsid w:val="364077EF"/>
    <w:rsid w:val="37AD45AD"/>
    <w:rsid w:val="39301A87"/>
    <w:rsid w:val="3966001F"/>
    <w:rsid w:val="39776A63"/>
    <w:rsid w:val="39777325"/>
    <w:rsid w:val="3F0760DE"/>
    <w:rsid w:val="3FD10692"/>
    <w:rsid w:val="40C1160B"/>
    <w:rsid w:val="40F962AB"/>
    <w:rsid w:val="41D8268A"/>
    <w:rsid w:val="42E46661"/>
    <w:rsid w:val="43544FF4"/>
    <w:rsid w:val="44E77BF1"/>
    <w:rsid w:val="46A31267"/>
    <w:rsid w:val="46E04403"/>
    <w:rsid w:val="48086E7C"/>
    <w:rsid w:val="483D73EE"/>
    <w:rsid w:val="490C605F"/>
    <w:rsid w:val="4A8A366F"/>
    <w:rsid w:val="4A8E6EED"/>
    <w:rsid w:val="4B080F69"/>
    <w:rsid w:val="4BA12E64"/>
    <w:rsid w:val="4C7A5448"/>
    <w:rsid w:val="4C7B641C"/>
    <w:rsid w:val="4CAA572B"/>
    <w:rsid w:val="4EDE6780"/>
    <w:rsid w:val="50101753"/>
    <w:rsid w:val="50775721"/>
    <w:rsid w:val="50911E48"/>
    <w:rsid w:val="50DB10C1"/>
    <w:rsid w:val="50EB6339"/>
    <w:rsid w:val="51996783"/>
    <w:rsid w:val="5241066E"/>
    <w:rsid w:val="52F24EC6"/>
    <w:rsid w:val="53F60C85"/>
    <w:rsid w:val="5496677C"/>
    <w:rsid w:val="54EA22E9"/>
    <w:rsid w:val="559952AB"/>
    <w:rsid w:val="55FF2F3C"/>
    <w:rsid w:val="56284217"/>
    <w:rsid w:val="573602FD"/>
    <w:rsid w:val="580F666F"/>
    <w:rsid w:val="58CC636F"/>
    <w:rsid w:val="58F0687B"/>
    <w:rsid w:val="5986506A"/>
    <w:rsid w:val="5B05343D"/>
    <w:rsid w:val="5B800D4A"/>
    <w:rsid w:val="5D6F22C9"/>
    <w:rsid w:val="5E0A363B"/>
    <w:rsid w:val="5E1D0EEE"/>
    <w:rsid w:val="5F2E762B"/>
    <w:rsid w:val="5FFB5F8B"/>
    <w:rsid w:val="63471900"/>
    <w:rsid w:val="63482816"/>
    <w:rsid w:val="63B73F13"/>
    <w:rsid w:val="64057E6E"/>
    <w:rsid w:val="646B1AED"/>
    <w:rsid w:val="650E38B4"/>
    <w:rsid w:val="66AC2F6F"/>
    <w:rsid w:val="66E30865"/>
    <w:rsid w:val="67453C06"/>
    <w:rsid w:val="684555E3"/>
    <w:rsid w:val="689E7E38"/>
    <w:rsid w:val="68B91318"/>
    <w:rsid w:val="69870391"/>
    <w:rsid w:val="6A6B4429"/>
    <w:rsid w:val="6B1B6F79"/>
    <w:rsid w:val="6B71352B"/>
    <w:rsid w:val="6B772DC5"/>
    <w:rsid w:val="6BF4325C"/>
    <w:rsid w:val="6E2E1375"/>
    <w:rsid w:val="6F3B57FD"/>
    <w:rsid w:val="701577BF"/>
    <w:rsid w:val="7083588B"/>
    <w:rsid w:val="7092334B"/>
    <w:rsid w:val="70CE5A32"/>
    <w:rsid w:val="70FF1867"/>
    <w:rsid w:val="711316B0"/>
    <w:rsid w:val="718F4EA9"/>
    <w:rsid w:val="71BB7E9E"/>
    <w:rsid w:val="728D2179"/>
    <w:rsid w:val="729D5D75"/>
    <w:rsid w:val="72AC0926"/>
    <w:rsid w:val="72C7023A"/>
    <w:rsid w:val="730D791F"/>
    <w:rsid w:val="752712F0"/>
    <w:rsid w:val="75C15A6C"/>
    <w:rsid w:val="75FC715D"/>
    <w:rsid w:val="767A19C9"/>
    <w:rsid w:val="76D14063"/>
    <w:rsid w:val="76DF4185"/>
    <w:rsid w:val="773960BB"/>
    <w:rsid w:val="77774092"/>
    <w:rsid w:val="77CB6566"/>
    <w:rsid w:val="79B7142F"/>
    <w:rsid w:val="79D17556"/>
    <w:rsid w:val="79DF32A0"/>
    <w:rsid w:val="7AFD5842"/>
    <w:rsid w:val="7B2D55C3"/>
    <w:rsid w:val="7B70456C"/>
    <w:rsid w:val="7BEE46E2"/>
    <w:rsid w:val="7C0828C0"/>
    <w:rsid w:val="7CF164DE"/>
    <w:rsid w:val="7D7B1566"/>
    <w:rsid w:val="7E236BDB"/>
    <w:rsid w:val="7F2F5727"/>
    <w:rsid w:val="7F90503E"/>
    <w:rsid w:val="7FC22F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after="260" w:line="413" w:lineRule="auto"/>
      <w:jc w:val="left"/>
      <w:outlineLvl w:val="1"/>
    </w:pPr>
    <w:rPr>
      <w:rFonts w:ascii="Cambria" w:hAnsi="Cambria" w:eastAsia="仿宋_GB2312"/>
      <w:b/>
      <w:bCs/>
      <w:kern w:val="0"/>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 w:type="character" w:styleId="10">
    <w:name w:val="FollowedHyperlink"/>
    <w:basedOn w:val="9"/>
    <w:qFormat/>
    <w:uiPriority w:val="0"/>
    <w:rPr>
      <w:color w:val="800080"/>
      <w:u w:val="single"/>
    </w:rPr>
  </w:style>
  <w:style w:type="character" w:styleId="11">
    <w:name w:val="Hyperlink"/>
    <w:basedOn w:val="9"/>
    <w:qFormat/>
    <w:uiPriority w:val="0"/>
    <w:rPr>
      <w:color w:val="0000FF"/>
      <w:u w:val="single"/>
    </w:rPr>
  </w:style>
  <w:style w:type="paragraph" w:customStyle="1" w:styleId="12">
    <w:name w:val="Default"/>
    <w:qFormat/>
    <w:uiPriority w:val="0"/>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customStyle="1" w:styleId="13">
    <w:name w:val="样式4"/>
    <w:basedOn w:val="1"/>
    <w:qFormat/>
    <w:uiPriority w:val="0"/>
    <w:pPr>
      <w:tabs>
        <w:tab w:val="center" w:pos="3895"/>
      </w:tabs>
      <w:ind w:left="-2" w:leftChars="-1" w:firstLine="420"/>
      <w:jc w:val="left"/>
    </w:pPr>
    <w:rPr>
      <w:rFonts w:ascii="仿宋_GB2312" w:eastAsia="仿宋_GB2312"/>
      <w:b/>
      <w:bCs/>
      <w:sz w:val="32"/>
      <w:szCs w:val="32"/>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2022-03-23T09:30:00Z</dcterms:created>
  <dc:creator>user</dc:creator>
  <cp:lastModifiedBy>李宇佳</cp:lastModifiedBy>
  <cp:lastPrinted>2022-08-19T01:54:00Z</cp:lastPrinted>
  <dcterms:modified xsi:type="dcterms:W3CDTF">2022-10-20T07:59:39Z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